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179" w:rsidRPr="00F23104" w:rsidRDefault="00F23104" w:rsidP="00722179">
      <w:pPr>
        <w:shd w:val="clear" w:color="auto" w:fill="FFFFFF"/>
        <w:ind w:right="-455"/>
        <w:rPr>
          <w:rFonts w:eastAsia="Times New Roman" w:cstheme="minorHAnsi"/>
          <w:b/>
          <w:sz w:val="28"/>
          <w:szCs w:val="28"/>
          <w:lang w:eastAsia="pl-PL"/>
        </w:rPr>
      </w:pPr>
      <w:r>
        <w:rPr>
          <w:rFonts w:eastAsia="Times New Roman" w:cstheme="minorHAnsi"/>
          <w:b/>
          <w:sz w:val="28"/>
          <w:szCs w:val="28"/>
          <w:lang w:eastAsia="pl-PL"/>
        </w:rPr>
        <w:t>ARKUSZ OC</w:t>
      </w:r>
      <w:r w:rsidR="00722179" w:rsidRPr="00F23104">
        <w:rPr>
          <w:rFonts w:eastAsia="Times New Roman" w:cstheme="minorHAnsi"/>
          <w:b/>
          <w:sz w:val="28"/>
          <w:szCs w:val="28"/>
          <w:lang w:eastAsia="pl-PL"/>
        </w:rPr>
        <w:t>NY EFEKTÓW DZIAŁAŃ</w:t>
      </w:r>
      <w:r w:rsidR="00722179" w:rsidRPr="00F23104">
        <w:rPr>
          <w:rFonts w:eastAsia="Times New Roman" w:cstheme="minorHAnsi"/>
          <w:b/>
          <w:sz w:val="28"/>
          <w:szCs w:val="28"/>
          <w:lang w:eastAsia="pl-PL"/>
        </w:rPr>
        <w:tab/>
      </w:r>
      <w:r w:rsidR="00722179" w:rsidRPr="00F23104">
        <w:rPr>
          <w:rFonts w:eastAsia="Times New Roman" w:cstheme="minorHAnsi"/>
          <w:b/>
          <w:sz w:val="28"/>
          <w:szCs w:val="28"/>
          <w:lang w:eastAsia="pl-PL"/>
        </w:rPr>
        <w:tab/>
      </w:r>
      <w:r w:rsidR="00722179" w:rsidRPr="00F23104">
        <w:rPr>
          <w:rFonts w:eastAsia="Times New Roman" w:cstheme="minorHAnsi"/>
          <w:b/>
          <w:sz w:val="28"/>
          <w:szCs w:val="28"/>
          <w:lang w:eastAsia="pl-PL"/>
        </w:rPr>
        <w:tab/>
      </w:r>
      <w:r w:rsidR="00722179" w:rsidRPr="00F23104">
        <w:rPr>
          <w:rFonts w:eastAsia="Times New Roman" w:cstheme="minorHAnsi"/>
          <w:b/>
          <w:sz w:val="28"/>
          <w:szCs w:val="28"/>
          <w:lang w:eastAsia="pl-PL"/>
        </w:rPr>
        <w:tab/>
      </w:r>
      <w:r w:rsidR="00722179" w:rsidRPr="00F23104">
        <w:rPr>
          <w:rFonts w:eastAsia="Times New Roman" w:cstheme="minorHAnsi"/>
          <w:b/>
          <w:sz w:val="28"/>
          <w:szCs w:val="28"/>
          <w:lang w:eastAsia="pl-PL"/>
        </w:rPr>
        <w:tab/>
      </w:r>
      <w:r w:rsidR="00722179" w:rsidRPr="00F23104">
        <w:rPr>
          <w:rFonts w:eastAsia="Times New Roman" w:cstheme="minorHAnsi"/>
          <w:b/>
          <w:sz w:val="28"/>
          <w:szCs w:val="28"/>
          <w:lang w:eastAsia="pl-PL"/>
        </w:rPr>
        <w:tab/>
      </w:r>
      <w:r w:rsidR="00722179" w:rsidRPr="00F23104">
        <w:rPr>
          <w:rFonts w:eastAsia="Times New Roman" w:cstheme="minorHAnsi"/>
          <w:b/>
          <w:sz w:val="28"/>
          <w:szCs w:val="28"/>
          <w:lang w:eastAsia="pl-PL"/>
        </w:rPr>
        <w:tab/>
      </w:r>
      <w:r w:rsidR="00722179" w:rsidRPr="00F23104">
        <w:rPr>
          <w:rFonts w:eastAsia="Times New Roman" w:cstheme="minorHAnsi"/>
          <w:b/>
          <w:sz w:val="28"/>
          <w:szCs w:val="28"/>
          <w:lang w:eastAsia="pl-PL"/>
        </w:rPr>
        <w:tab/>
      </w:r>
      <w:r w:rsidR="00722179" w:rsidRPr="00F23104">
        <w:rPr>
          <w:rFonts w:eastAsia="Times New Roman" w:cstheme="minorHAnsi"/>
          <w:b/>
          <w:sz w:val="28"/>
          <w:szCs w:val="28"/>
          <w:lang w:eastAsia="pl-PL"/>
        </w:rPr>
        <w:tab/>
      </w:r>
      <w:r w:rsidR="00722179" w:rsidRPr="00F23104">
        <w:rPr>
          <w:rFonts w:eastAsia="Times New Roman" w:cstheme="minorHAnsi"/>
          <w:b/>
          <w:sz w:val="28"/>
          <w:szCs w:val="28"/>
          <w:lang w:eastAsia="pl-PL"/>
        </w:rPr>
        <w:tab/>
      </w:r>
    </w:p>
    <w:p w:rsidR="00722179" w:rsidRPr="00722179" w:rsidRDefault="00722179" w:rsidP="00722179">
      <w:pPr>
        <w:jc w:val="both"/>
        <w:rPr>
          <w:rFonts w:eastAsia="Times New Roman" w:cstheme="minorHAnsi"/>
          <w:b/>
          <w:i/>
          <w:sz w:val="20"/>
          <w:szCs w:val="20"/>
          <w:lang w:eastAsia="pl-PL"/>
        </w:rPr>
      </w:pPr>
    </w:p>
    <w:p w:rsidR="00722179" w:rsidRPr="00722179" w:rsidRDefault="00722179" w:rsidP="00722179">
      <w:pPr>
        <w:spacing w:line="360" w:lineRule="auto"/>
        <w:ind w:hanging="284"/>
        <w:jc w:val="center"/>
        <w:rPr>
          <w:rFonts w:eastAsia="Times New Roman" w:cstheme="minorHAnsi"/>
          <w:b/>
          <w:lang w:eastAsia="pl-PL"/>
        </w:rPr>
      </w:pPr>
      <w:r w:rsidRPr="00722179">
        <w:rPr>
          <w:rFonts w:eastAsia="Times New Roman" w:cstheme="minorHAnsi"/>
          <w:b/>
          <w:lang w:eastAsia="pl-PL"/>
        </w:rPr>
        <w:t>Dobre samopoczucie w przedszkolu (część E ankiety)</w:t>
      </w:r>
    </w:p>
    <w:tbl>
      <w:tblPr>
        <w:tblW w:w="1474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0"/>
        <w:gridCol w:w="1048"/>
        <w:gridCol w:w="4108"/>
        <w:gridCol w:w="4181"/>
        <w:gridCol w:w="3686"/>
      </w:tblGrid>
      <w:tr w:rsidR="00722179" w:rsidRPr="00722179" w:rsidTr="00722179">
        <w:trPr>
          <w:trHeight w:val="344"/>
        </w:trPr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79" w:rsidRPr="00722179" w:rsidRDefault="00722179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2217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Badana grupa</w:t>
            </w:r>
          </w:p>
        </w:tc>
        <w:tc>
          <w:tcPr>
            <w:tcW w:w="1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79" w:rsidRPr="00722179" w:rsidRDefault="00722179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2217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Średnia liczba punktów</w:t>
            </w:r>
          </w:p>
        </w:tc>
        <w:tc>
          <w:tcPr>
            <w:tcW w:w="8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79" w:rsidRPr="00722179" w:rsidRDefault="00722179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2217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Najważniejsze lub najczęściej powtarzające się czynniki wpływające na samopoczucie </w:t>
            </w:r>
            <w:r w:rsidRPr="00722179">
              <w:rPr>
                <w:rFonts w:eastAsia="Times New Roman" w:cstheme="minorHAnsi"/>
                <w:sz w:val="20"/>
                <w:szCs w:val="20"/>
                <w:lang w:eastAsia="pl-PL"/>
              </w:rPr>
              <w:t>(dotyczy odpowiedzi na pytania otwarte w ramkach)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79" w:rsidRPr="00722179" w:rsidRDefault="00722179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2217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Przyczyny nieudzielenia odpowiedzi </w:t>
            </w:r>
            <w:r w:rsidRPr="0072217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br/>
              <w:t>na pytania otwarte</w:t>
            </w:r>
          </w:p>
        </w:tc>
      </w:tr>
      <w:tr w:rsidR="00722179" w:rsidRPr="00722179" w:rsidTr="00722179">
        <w:trPr>
          <w:trHeight w:val="3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79" w:rsidRPr="00722179" w:rsidRDefault="00722179">
            <w:pP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79" w:rsidRPr="00722179" w:rsidRDefault="00722179">
            <w:pP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79" w:rsidRPr="00722179" w:rsidRDefault="00722179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2217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DOBRZE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79" w:rsidRPr="00722179" w:rsidRDefault="00722179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2217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ŹLE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79" w:rsidRPr="00722179" w:rsidRDefault="00722179">
            <w:pP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22179" w:rsidRPr="00722179" w:rsidTr="00722179">
        <w:trPr>
          <w:trHeight w:val="262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79" w:rsidRPr="00722179" w:rsidRDefault="00722179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2179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79" w:rsidRPr="00722179" w:rsidRDefault="00722179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2179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79" w:rsidRPr="00722179" w:rsidRDefault="00722179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2179">
              <w:rPr>
                <w:rFonts w:eastAsia="Times New Roman" w:cstheme="minorHAns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79" w:rsidRPr="00722179" w:rsidRDefault="00722179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2179"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79" w:rsidRPr="00722179" w:rsidRDefault="00722179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2179">
              <w:rPr>
                <w:rFonts w:eastAsia="Times New Roman" w:cstheme="minorHAnsi"/>
                <w:sz w:val="20"/>
                <w:szCs w:val="20"/>
                <w:lang w:eastAsia="pl-PL"/>
              </w:rPr>
              <w:t>5</w:t>
            </w:r>
          </w:p>
        </w:tc>
      </w:tr>
      <w:tr w:rsidR="00722179" w:rsidRPr="00722179" w:rsidTr="00722179">
        <w:trPr>
          <w:trHeight w:val="1012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79" w:rsidRPr="00722179" w:rsidRDefault="00722179">
            <w:pPr>
              <w:spacing w:before="120" w:after="120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2217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Nauczyciele</w:t>
            </w:r>
          </w:p>
          <w:p w:rsidR="00722179" w:rsidRPr="00722179" w:rsidRDefault="00722179">
            <w:pPr>
              <w:spacing w:before="120" w:after="120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2217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Liczba </w:t>
            </w:r>
            <w:r w:rsidRPr="0072217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zbadanych: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…….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9" w:rsidRPr="00722179" w:rsidRDefault="00722179">
            <w:pPr>
              <w:spacing w:before="120" w:after="12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79" w:rsidRPr="00722179" w:rsidRDefault="00722179">
            <w:pPr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79" w:rsidRPr="00722179" w:rsidRDefault="00722179">
            <w:pPr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79" w:rsidRPr="00722179" w:rsidRDefault="00722179">
            <w:pPr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22179" w:rsidRPr="00722179" w:rsidTr="00722179">
        <w:trPr>
          <w:trHeight w:val="1012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79" w:rsidRPr="00722179" w:rsidRDefault="00722179">
            <w:pPr>
              <w:spacing w:before="120" w:after="120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2217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Pracownicy niepedagogiczni</w:t>
            </w:r>
          </w:p>
          <w:p w:rsidR="00722179" w:rsidRPr="00722179" w:rsidRDefault="00722179">
            <w:pPr>
              <w:spacing w:before="120" w:after="120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2217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Liczba </w:t>
            </w:r>
            <w:r w:rsidRPr="0072217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zbadanych: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…….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9" w:rsidRPr="00722179" w:rsidRDefault="00722179">
            <w:pPr>
              <w:spacing w:before="120" w:after="12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79" w:rsidRPr="00722179" w:rsidRDefault="00722179">
            <w:pPr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79" w:rsidRPr="00722179" w:rsidRDefault="00722179">
            <w:pPr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79" w:rsidRPr="00722179" w:rsidRDefault="00722179">
            <w:pPr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22179" w:rsidRPr="00722179" w:rsidTr="00722179">
        <w:trPr>
          <w:trHeight w:val="1012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79" w:rsidRPr="00722179" w:rsidRDefault="00722179">
            <w:pPr>
              <w:spacing w:before="120" w:after="120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2217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Rodzice</w:t>
            </w:r>
          </w:p>
          <w:p w:rsidR="00722179" w:rsidRPr="00722179" w:rsidRDefault="00722179">
            <w:pPr>
              <w:spacing w:before="120" w:after="120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2217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Liczba </w:t>
            </w:r>
            <w:r w:rsidRPr="0072217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zbadanych: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……..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9" w:rsidRPr="00722179" w:rsidRDefault="00722179">
            <w:pPr>
              <w:spacing w:before="120" w:after="12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79" w:rsidRPr="00722179" w:rsidRDefault="00722179">
            <w:pPr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79" w:rsidRPr="00722179" w:rsidRDefault="00722179">
            <w:pPr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79" w:rsidRPr="00722179" w:rsidRDefault="00722179">
            <w:pPr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</w:tbl>
    <w:p w:rsidR="00722179" w:rsidRPr="00722179" w:rsidRDefault="00722179" w:rsidP="00722179">
      <w:pPr>
        <w:jc w:val="center"/>
        <w:rPr>
          <w:rFonts w:eastAsia="Times New Roman" w:cstheme="minorHAnsi"/>
          <w:b/>
          <w:sz w:val="20"/>
          <w:szCs w:val="20"/>
          <w:lang w:eastAsia="pl-PL"/>
        </w:rPr>
      </w:pPr>
    </w:p>
    <w:p w:rsidR="00722179" w:rsidRPr="00722179" w:rsidRDefault="00722179" w:rsidP="00722179">
      <w:pPr>
        <w:ind w:hanging="284"/>
        <w:jc w:val="both"/>
        <w:rPr>
          <w:rFonts w:eastAsia="Times New Roman" w:cstheme="minorHAnsi"/>
          <w:b/>
          <w:sz w:val="20"/>
          <w:szCs w:val="20"/>
          <w:lang w:eastAsia="pl-PL"/>
        </w:rPr>
      </w:pPr>
      <w:r w:rsidRPr="00722179">
        <w:rPr>
          <w:rFonts w:eastAsia="Times New Roman" w:cstheme="minorHAnsi"/>
          <w:b/>
          <w:sz w:val="20"/>
          <w:szCs w:val="20"/>
          <w:lang w:eastAsia="pl-PL"/>
        </w:rPr>
        <w:t>Średnia liczba punktów dla wszystkich grup łącznie</w:t>
      </w:r>
      <w:r w:rsidRPr="00722179">
        <w:rPr>
          <w:rFonts w:eastAsia="Times New Roman" w:cstheme="minorHAnsi"/>
          <w:sz w:val="20"/>
          <w:szCs w:val="20"/>
          <w:lang w:eastAsia="pl-PL"/>
        </w:rPr>
        <w:t>: …</w:t>
      </w:r>
      <w:r>
        <w:rPr>
          <w:rFonts w:eastAsia="Times New Roman" w:cstheme="minorHAnsi"/>
          <w:sz w:val="20"/>
          <w:szCs w:val="20"/>
          <w:lang w:eastAsia="pl-PL"/>
        </w:rPr>
        <w:t>…………..</w:t>
      </w:r>
      <w:r w:rsidRPr="00722179">
        <w:rPr>
          <w:rFonts w:eastAsia="Times New Roman" w:cstheme="minorHAnsi"/>
          <w:b/>
          <w:sz w:val="20"/>
          <w:szCs w:val="20"/>
          <w:lang w:eastAsia="pl-PL"/>
        </w:rPr>
        <w:t xml:space="preserve"> </w:t>
      </w:r>
    </w:p>
    <w:p w:rsidR="00722179" w:rsidRPr="00722179" w:rsidRDefault="00722179" w:rsidP="00722179">
      <w:pPr>
        <w:ind w:hanging="284"/>
        <w:jc w:val="both"/>
        <w:rPr>
          <w:rFonts w:eastAsia="Times New Roman" w:cstheme="minorHAnsi"/>
          <w:b/>
          <w:sz w:val="20"/>
          <w:szCs w:val="20"/>
          <w:lang w:eastAsia="pl-PL"/>
        </w:rPr>
      </w:pPr>
    </w:p>
    <w:p w:rsidR="00722179" w:rsidRPr="00722179" w:rsidRDefault="00722179" w:rsidP="00722179">
      <w:pPr>
        <w:ind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722179">
        <w:rPr>
          <w:rFonts w:eastAsia="Times New Roman" w:cstheme="minorHAnsi"/>
          <w:b/>
          <w:sz w:val="20"/>
          <w:szCs w:val="20"/>
          <w:lang w:eastAsia="pl-PL"/>
        </w:rPr>
        <w:t>Elementy wymagające poprawy</w:t>
      </w:r>
      <w:r w:rsidRPr="00722179">
        <w:rPr>
          <w:rFonts w:eastAsia="Times New Roman" w:cstheme="minorHAnsi"/>
          <w:sz w:val="20"/>
          <w:szCs w:val="20"/>
          <w:lang w:eastAsia="pl-PL"/>
        </w:rPr>
        <w:t>: …</w:t>
      </w:r>
      <w:r>
        <w:rPr>
          <w:rFonts w:eastAsia="Times New Roman" w:cstheme="minorHAnsi"/>
          <w:sz w:val="20"/>
          <w:szCs w:val="20"/>
          <w:lang w:eastAsia="pl-PL"/>
        </w:rPr>
        <w:t>………</w:t>
      </w:r>
      <w:r w:rsidR="0000360E">
        <w:rPr>
          <w:rFonts w:eastAsia="Times New Roman" w:cstheme="minorHAnsi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……………………………………………………………………………………………………………………………………………………………………..</w:t>
      </w:r>
      <w:r>
        <w:rPr>
          <w:rFonts w:eastAsia="Times New Roman" w:cstheme="minorHAnsi"/>
          <w:sz w:val="20"/>
          <w:szCs w:val="20"/>
          <w:lang w:eastAsia="pl-PL"/>
        </w:rPr>
        <w:t>……</w:t>
      </w:r>
    </w:p>
    <w:p w:rsidR="00722179" w:rsidRPr="00722179" w:rsidRDefault="00722179" w:rsidP="00722179">
      <w:pPr>
        <w:ind w:hanging="284"/>
        <w:jc w:val="both"/>
        <w:rPr>
          <w:rFonts w:eastAsia="Times New Roman" w:cstheme="minorHAnsi"/>
          <w:b/>
          <w:sz w:val="20"/>
          <w:szCs w:val="20"/>
          <w:lang w:eastAsia="pl-PL"/>
        </w:rPr>
      </w:pPr>
    </w:p>
    <w:p w:rsidR="00722179" w:rsidRPr="00722179" w:rsidRDefault="00722179" w:rsidP="00722179">
      <w:pPr>
        <w:ind w:hanging="284"/>
        <w:jc w:val="both"/>
        <w:rPr>
          <w:rFonts w:eastAsia="Times New Roman" w:cstheme="minorHAnsi"/>
          <w:b/>
          <w:sz w:val="20"/>
          <w:szCs w:val="20"/>
          <w:lang w:eastAsia="pl-PL"/>
        </w:rPr>
      </w:pPr>
    </w:p>
    <w:p w:rsidR="00722179" w:rsidRPr="00722179" w:rsidRDefault="00722179" w:rsidP="00722179">
      <w:pPr>
        <w:ind w:hanging="284"/>
        <w:jc w:val="both"/>
        <w:rPr>
          <w:rFonts w:eastAsia="Times New Roman" w:cstheme="minorHAnsi"/>
          <w:b/>
          <w:sz w:val="20"/>
          <w:szCs w:val="20"/>
          <w:lang w:eastAsia="pl-PL"/>
        </w:rPr>
      </w:pPr>
    </w:p>
    <w:p w:rsidR="00722179" w:rsidRPr="00722179" w:rsidRDefault="00722179" w:rsidP="00722179">
      <w:pPr>
        <w:ind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722179">
        <w:rPr>
          <w:rFonts w:eastAsia="Times New Roman" w:cstheme="minorHAnsi"/>
          <w:b/>
          <w:sz w:val="20"/>
          <w:szCs w:val="20"/>
          <w:lang w:eastAsia="pl-PL"/>
        </w:rPr>
        <w:t xml:space="preserve">Problem priorytetowy: </w:t>
      </w:r>
      <w:r w:rsidRPr="00722179">
        <w:rPr>
          <w:rFonts w:eastAsia="Times New Roman" w:cstheme="minorHAnsi"/>
          <w:sz w:val="20"/>
          <w:szCs w:val="20"/>
          <w:lang w:eastAsia="pl-PL"/>
        </w:rPr>
        <w:t>…</w:t>
      </w:r>
      <w:r>
        <w:rPr>
          <w:rFonts w:eastAsia="Times New Roman" w:cstheme="minorHAnsi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…………………………………………………………………………………………………………………………………………………………………………………………………….</w:t>
      </w:r>
    </w:p>
    <w:p w:rsidR="00722179" w:rsidRPr="00722179" w:rsidRDefault="00722179" w:rsidP="00722179">
      <w:pPr>
        <w:spacing w:line="360" w:lineRule="auto"/>
        <w:ind w:hanging="284"/>
        <w:jc w:val="both"/>
        <w:rPr>
          <w:rFonts w:eastAsia="Times New Roman" w:cstheme="minorHAnsi"/>
          <w:b/>
          <w:i/>
          <w:sz w:val="20"/>
          <w:szCs w:val="20"/>
          <w:lang w:eastAsia="pl-PL"/>
        </w:rPr>
      </w:pPr>
    </w:p>
    <w:p w:rsidR="00722179" w:rsidRPr="00722179" w:rsidRDefault="00722179" w:rsidP="00722179">
      <w:pPr>
        <w:spacing w:line="360" w:lineRule="auto"/>
        <w:ind w:hanging="284"/>
        <w:jc w:val="both"/>
        <w:rPr>
          <w:rFonts w:eastAsia="Times New Roman" w:cstheme="minorHAnsi"/>
          <w:b/>
          <w:i/>
          <w:sz w:val="20"/>
          <w:szCs w:val="20"/>
          <w:lang w:eastAsia="pl-PL"/>
        </w:rPr>
      </w:pPr>
    </w:p>
    <w:p w:rsidR="00722179" w:rsidRPr="00722179" w:rsidRDefault="00722179" w:rsidP="00722179">
      <w:pPr>
        <w:spacing w:line="360" w:lineRule="auto"/>
        <w:ind w:hanging="284"/>
        <w:jc w:val="both"/>
        <w:rPr>
          <w:rFonts w:eastAsia="Times New Roman" w:cstheme="minorHAnsi"/>
          <w:b/>
          <w:i/>
          <w:sz w:val="20"/>
          <w:szCs w:val="20"/>
          <w:lang w:eastAsia="pl-PL"/>
        </w:rPr>
      </w:pPr>
    </w:p>
    <w:p w:rsidR="00722179" w:rsidRDefault="00722179" w:rsidP="00722179">
      <w:pPr>
        <w:spacing w:line="360" w:lineRule="auto"/>
        <w:jc w:val="both"/>
        <w:rPr>
          <w:rFonts w:eastAsia="Times New Roman" w:cstheme="minorHAnsi"/>
          <w:b/>
          <w:sz w:val="20"/>
          <w:szCs w:val="20"/>
          <w:lang w:eastAsia="pl-PL"/>
        </w:rPr>
      </w:pPr>
    </w:p>
    <w:p w:rsidR="00722179" w:rsidRPr="00722179" w:rsidRDefault="00722179" w:rsidP="00F23104">
      <w:pPr>
        <w:spacing w:line="360" w:lineRule="auto"/>
        <w:jc w:val="center"/>
        <w:rPr>
          <w:rFonts w:eastAsia="Times New Roman" w:cstheme="minorHAnsi"/>
          <w:lang w:eastAsia="pl-PL"/>
        </w:rPr>
      </w:pPr>
      <w:r w:rsidRPr="00722179">
        <w:rPr>
          <w:rFonts w:eastAsia="Times New Roman" w:cstheme="minorHAnsi"/>
          <w:b/>
          <w:lang w:eastAsia="pl-PL"/>
        </w:rPr>
        <w:lastRenderedPageBreak/>
        <w:t>Podejmowanie działań dla wzmacniania zdrowia (część F ankiety)</w:t>
      </w:r>
    </w:p>
    <w:tbl>
      <w:tblPr>
        <w:tblW w:w="1474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1280"/>
        <w:gridCol w:w="5739"/>
        <w:gridCol w:w="5739"/>
      </w:tblGrid>
      <w:tr w:rsidR="00722179" w:rsidRPr="00722179" w:rsidTr="00722179">
        <w:trPr>
          <w:trHeight w:val="344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79" w:rsidRPr="00722179" w:rsidRDefault="00722179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2217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Badana grupa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79" w:rsidRPr="00722179" w:rsidRDefault="00722179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2217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Średni odsetek odpowiedzi </w:t>
            </w:r>
          </w:p>
          <w:p w:rsidR="00722179" w:rsidRPr="00722179" w:rsidRDefault="00722179">
            <w:pPr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</w:pPr>
            <w:r w:rsidRPr="00722179"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79" w:rsidRPr="00722179" w:rsidRDefault="00722179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2217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Działania dla wzmacniania zdrowia podejmowane </w:t>
            </w:r>
          </w:p>
        </w:tc>
      </w:tr>
      <w:tr w:rsidR="00722179" w:rsidRPr="00722179" w:rsidTr="00722179">
        <w:trPr>
          <w:trHeight w:val="3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79" w:rsidRPr="00722179" w:rsidRDefault="00722179">
            <w:pP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79" w:rsidRPr="00722179" w:rsidRDefault="00722179">
            <w:pPr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5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79" w:rsidRPr="00722179" w:rsidRDefault="00722179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2217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NAJCZĘŚCIEJ</w:t>
            </w:r>
          </w:p>
        </w:tc>
        <w:tc>
          <w:tcPr>
            <w:tcW w:w="5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79" w:rsidRPr="00722179" w:rsidRDefault="00722179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2217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NAJRZADZIEJ</w:t>
            </w:r>
          </w:p>
        </w:tc>
      </w:tr>
      <w:tr w:rsidR="00722179" w:rsidRPr="00722179" w:rsidTr="00722179">
        <w:trPr>
          <w:trHeight w:val="25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79" w:rsidRPr="00722179" w:rsidRDefault="00722179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2179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79" w:rsidRPr="00722179" w:rsidRDefault="00722179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2179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79" w:rsidRPr="00722179" w:rsidRDefault="00722179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2179">
              <w:rPr>
                <w:rFonts w:eastAsia="Times New Roman" w:cstheme="minorHAns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5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79" w:rsidRPr="00722179" w:rsidRDefault="00722179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2179"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</w:p>
        </w:tc>
      </w:tr>
      <w:tr w:rsidR="00722179" w:rsidRPr="00722179" w:rsidTr="00722179">
        <w:trPr>
          <w:trHeight w:val="101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79" w:rsidRPr="00722179" w:rsidRDefault="00722179">
            <w:pPr>
              <w:spacing w:before="120" w:after="120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2217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Nauczyciele</w:t>
            </w:r>
          </w:p>
          <w:p w:rsidR="00722179" w:rsidRPr="00722179" w:rsidRDefault="00722179">
            <w:pPr>
              <w:spacing w:before="120" w:after="120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2217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Liczba </w:t>
            </w:r>
            <w:r w:rsidRPr="0072217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zbadanych: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9" w:rsidRPr="00722179" w:rsidRDefault="00722179">
            <w:pPr>
              <w:spacing w:before="120" w:after="12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79" w:rsidRPr="00722179" w:rsidRDefault="00722179">
            <w:pPr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79" w:rsidRPr="00722179" w:rsidRDefault="00722179">
            <w:pPr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22179" w:rsidRPr="00722179" w:rsidTr="00722179">
        <w:trPr>
          <w:trHeight w:val="101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79" w:rsidRPr="00722179" w:rsidRDefault="00722179">
            <w:pPr>
              <w:spacing w:before="120" w:after="120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2217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Pracownicy niepedagogiczni</w:t>
            </w:r>
          </w:p>
          <w:p w:rsidR="00722179" w:rsidRPr="00722179" w:rsidRDefault="00722179">
            <w:pPr>
              <w:spacing w:before="120" w:after="120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2217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Liczba </w:t>
            </w:r>
            <w:r w:rsidRPr="0072217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zbadanych: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9" w:rsidRPr="00722179" w:rsidRDefault="00722179">
            <w:pPr>
              <w:spacing w:before="120" w:after="12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79" w:rsidRPr="00722179" w:rsidRDefault="00722179">
            <w:pPr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79" w:rsidRPr="00722179" w:rsidRDefault="00722179">
            <w:pPr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22179" w:rsidRPr="00722179" w:rsidTr="00722179">
        <w:trPr>
          <w:trHeight w:val="101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79" w:rsidRPr="00722179" w:rsidRDefault="00722179">
            <w:pPr>
              <w:spacing w:before="120" w:after="120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2217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Rodzice</w:t>
            </w:r>
          </w:p>
          <w:p w:rsidR="00722179" w:rsidRPr="00722179" w:rsidRDefault="00722179">
            <w:pPr>
              <w:spacing w:before="120" w:after="120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2217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Liczba </w:t>
            </w:r>
            <w:r w:rsidRPr="0072217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zbadanych: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9" w:rsidRPr="00722179" w:rsidRDefault="00722179">
            <w:pPr>
              <w:spacing w:before="120" w:after="12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79" w:rsidRPr="00722179" w:rsidRDefault="00722179">
            <w:pPr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79" w:rsidRPr="00722179" w:rsidRDefault="00722179">
            <w:pPr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</w:tbl>
    <w:p w:rsidR="00722179" w:rsidRPr="00722179" w:rsidRDefault="00722179" w:rsidP="00722179">
      <w:pPr>
        <w:ind w:left="360"/>
        <w:jc w:val="center"/>
        <w:rPr>
          <w:rFonts w:eastAsia="Times New Roman" w:cstheme="minorHAnsi"/>
          <w:b/>
          <w:sz w:val="20"/>
          <w:szCs w:val="20"/>
          <w:lang w:eastAsia="pl-PL"/>
        </w:rPr>
      </w:pPr>
    </w:p>
    <w:p w:rsidR="00722179" w:rsidRPr="00722179" w:rsidRDefault="00722179" w:rsidP="0000360E">
      <w:pPr>
        <w:spacing w:line="360" w:lineRule="auto"/>
        <w:ind w:hanging="284"/>
        <w:jc w:val="both"/>
        <w:rPr>
          <w:rFonts w:eastAsia="Times New Roman" w:cstheme="minorHAnsi"/>
          <w:b/>
          <w:sz w:val="20"/>
          <w:szCs w:val="20"/>
          <w:lang w:eastAsia="pl-PL"/>
        </w:rPr>
      </w:pPr>
      <w:r w:rsidRPr="00722179">
        <w:rPr>
          <w:rFonts w:eastAsia="Times New Roman" w:cstheme="minorHAnsi"/>
          <w:b/>
          <w:sz w:val="20"/>
          <w:szCs w:val="20"/>
          <w:lang w:eastAsia="pl-PL"/>
        </w:rPr>
        <w:t xml:space="preserve">Średni odsetek odpowiedzi </w:t>
      </w:r>
      <w:r w:rsidRPr="00722179">
        <w:rPr>
          <w:rFonts w:eastAsia="Times New Roman" w:cstheme="minorHAnsi"/>
          <w:b/>
          <w:i/>
          <w:sz w:val="20"/>
          <w:szCs w:val="20"/>
          <w:lang w:eastAsia="pl-PL"/>
        </w:rPr>
        <w:t xml:space="preserve">Tak </w:t>
      </w:r>
      <w:r w:rsidRPr="00722179">
        <w:rPr>
          <w:rFonts w:eastAsia="Times New Roman" w:cstheme="minorHAnsi"/>
          <w:sz w:val="20"/>
          <w:szCs w:val="20"/>
          <w:lang w:eastAsia="pl-PL"/>
        </w:rPr>
        <w:t>dla wszystkich grup łącznie: …</w:t>
      </w:r>
      <w:r w:rsidRPr="00722179">
        <w:rPr>
          <w:rFonts w:eastAsia="Times New Roman" w:cstheme="minorHAnsi"/>
          <w:b/>
          <w:sz w:val="20"/>
          <w:szCs w:val="20"/>
          <w:lang w:eastAsia="pl-PL"/>
        </w:rPr>
        <w:t xml:space="preserve"> </w:t>
      </w:r>
    </w:p>
    <w:p w:rsidR="00722179" w:rsidRPr="00722179" w:rsidRDefault="00722179" w:rsidP="0000360E">
      <w:pPr>
        <w:spacing w:line="360" w:lineRule="auto"/>
        <w:ind w:hanging="284"/>
        <w:jc w:val="both"/>
        <w:rPr>
          <w:rFonts w:eastAsia="Times New Roman" w:cstheme="minorHAnsi"/>
          <w:b/>
          <w:sz w:val="20"/>
          <w:szCs w:val="20"/>
          <w:lang w:eastAsia="pl-PL"/>
        </w:rPr>
      </w:pPr>
    </w:p>
    <w:p w:rsidR="00722179" w:rsidRDefault="00722179" w:rsidP="0000360E">
      <w:pPr>
        <w:spacing w:line="360" w:lineRule="auto"/>
        <w:ind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722179">
        <w:rPr>
          <w:rFonts w:eastAsia="Times New Roman" w:cstheme="minorHAnsi"/>
          <w:b/>
          <w:sz w:val="20"/>
          <w:szCs w:val="20"/>
          <w:lang w:eastAsia="pl-PL"/>
        </w:rPr>
        <w:t>Wnioski do dalszych działań</w:t>
      </w:r>
      <w:r w:rsidRPr="00722179">
        <w:rPr>
          <w:rFonts w:eastAsia="Times New Roman" w:cstheme="minorHAnsi"/>
          <w:sz w:val="20"/>
          <w:szCs w:val="20"/>
          <w:lang w:eastAsia="pl-PL"/>
        </w:rPr>
        <w:t xml:space="preserve">: </w:t>
      </w:r>
    </w:p>
    <w:p w:rsidR="008C6718" w:rsidRDefault="008C6718" w:rsidP="00F23104">
      <w:pPr>
        <w:pStyle w:val="Akapitzlist"/>
        <w:numPr>
          <w:ilvl w:val="0"/>
          <w:numId w:val="1"/>
        </w:numPr>
        <w:spacing w:line="36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>
        <w:rPr>
          <w:rFonts w:eastAsia="Times New Roman" w:cstheme="minorHAnsi"/>
          <w:sz w:val="20"/>
          <w:szCs w:val="20"/>
          <w:lang w:eastAsia="pl-PL"/>
        </w:rPr>
        <w:t>……………………………………..</w:t>
      </w:r>
    </w:p>
    <w:p w:rsidR="00F23104" w:rsidRDefault="00F23104" w:rsidP="00F23104">
      <w:pPr>
        <w:pStyle w:val="Akapitzlist"/>
        <w:numPr>
          <w:ilvl w:val="0"/>
          <w:numId w:val="1"/>
        </w:numPr>
        <w:spacing w:line="36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>
        <w:rPr>
          <w:rFonts w:eastAsia="Times New Roman" w:cstheme="minorHAnsi"/>
          <w:sz w:val="20"/>
          <w:szCs w:val="20"/>
          <w:lang w:eastAsia="pl-PL"/>
        </w:rPr>
        <w:t>……………………………………..</w:t>
      </w:r>
    </w:p>
    <w:p w:rsidR="00F23104" w:rsidRDefault="00F23104" w:rsidP="00F23104">
      <w:pPr>
        <w:pStyle w:val="Akapitzlist"/>
        <w:numPr>
          <w:ilvl w:val="0"/>
          <w:numId w:val="1"/>
        </w:numPr>
        <w:spacing w:line="36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>
        <w:rPr>
          <w:rFonts w:eastAsia="Times New Roman" w:cstheme="minorHAnsi"/>
          <w:sz w:val="20"/>
          <w:szCs w:val="20"/>
          <w:lang w:eastAsia="pl-PL"/>
        </w:rPr>
        <w:t>………………………………………</w:t>
      </w:r>
    </w:p>
    <w:p w:rsidR="00F23104" w:rsidRDefault="00F23104" w:rsidP="00F23104">
      <w:pPr>
        <w:spacing w:line="36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:rsidR="00F23104" w:rsidRDefault="00F23104" w:rsidP="00F23104">
      <w:pPr>
        <w:spacing w:line="36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:rsidR="00F23104" w:rsidRPr="00F23104" w:rsidRDefault="00F23104" w:rsidP="00F23104">
      <w:pPr>
        <w:spacing w:line="36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>
        <w:rPr>
          <w:rFonts w:eastAsia="Times New Roman" w:cstheme="minorHAnsi"/>
          <w:sz w:val="20"/>
          <w:szCs w:val="20"/>
          <w:lang w:eastAsia="pl-PL"/>
        </w:rPr>
        <w:t>Data: ………………………..                                                                                                                                                                 Podpis koordynatora …………………………………………</w:t>
      </w:r>
    </w:p>
    <w:sectPr w:rsidR="00F23104" w:rsidRPr="00F23104" w:rsidSect="007221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2545" w:rsidRDefault="00B32545" w:rsidP="00722179">
      <w:r>
        <w:separator/>
      </w:r>
    </w:p>
  </w:endnote>
  <w:endnote w:type="continuationSeparator" w:id="0">
    <w:p w:rsidR="00B32545" w:rsidRDefault="00B32545" w:rsidP="00722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FF" w:rsidRDefault="008B5DF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FF" w:rsidRDefault="008B5DF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FF" w:rsidRDefault="008B5D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2545" w:rsidRDefault="00B32545" w:rsidP="00722179">
      <w:r>
        <w:separator/>
      </w:r>
    </w:p>
  </w:footnote>
  <w:footnote w:type="continuationSeparator" w:id="0">
    <w:p w:rsidR="00B32545" w:rsidRDefault="00B32545" w:rsidP="007221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FF" w:rsidRDefault="008B5DF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179" w:rsidRDefault="008B5DFF" w:rsidP="008B5DFF">
    <w:pPr>
      <w:pStyle w:val="Nagwek"/>
    </w:pPr>
    <w:bookmarkStart w:id="0" w:name="_GoBack"/>
    <w:r w:rsidRPr="008B5DFF">
      <w:rPr>
        <w:rFonts w:eastAsia="Times New Roman" w:cstheme="minorHAnsi"/>
        <w:b/>
        <w:noProof/>
        <w:sz w:val="32"/>
        <w:szCs w:val="32"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7520940</wp:posOffset>
          </wp:positionH>
          <wp:positionV relativeFrom="paragraph">
            <wp:posOffset>-281940</wp:posOffset>
          </wp:positionV>
          <wp:extent cx="624840" cy="637995"/>
          <wp:effectExtent l="0" t="0" r="381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840" cy="63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  <w:r w:rsidRPr="00722179">
      <w:rPr>
        <w:rFonts w:eastAsia="Times New Roman" w:cstheme="minorHAnsi"/>
        <w:b/>
        <w:color w:val="0070C0"/>
        <w:sz w:val="32"/>
        <w:szCs w:val="32"/>
        <w:lang w:eastAsia="pl-PL"/>
      </w:rPr>
      <w:t>ZAŁĄCZNIK V</w:t>
    </w:r>
    <w:r w:rsidRPr="008B5DFF">
      <w:rPr>
        <w:rFonts w:eastAsia="Times New Roman" w:cstheme="minorHAnsi"/>
        <w:b/>
        <w:sz w:val="32"/>
        <w:szCs w:val="32"/>
        <w:lang w:eastAsia="pl-PL"/>
      </w:rPr>
      <w:t xml:space="preserve"> </w:t>
    </w:r>
    <w:r w:rsidR="00722179">
      <w:rPr>
        <w:rFonts w:eastAsia="Times New Roman" w:cstheme="minorHAnsi"/>
        <w:b/>
        <w:sz w:val="32"/>
        <w:szCs w:val="32"/>
        <w:lang w:eastAsia="pl-PL"/>
      </w:rPr>
      <w:t xml:space="preserve">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FF" w:rsidRDefault="008B5DF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0D1F41"/>
    <w:multiLevelType w:val="hybridMultilevel"/>
    <w:tmpl w:val="9850C5E2"/>
    <w:lvl w:ilvl="0" w:tplc="1382D00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3AE"/>
    <w:rsid w:val="0000360E"/>
    <w:rsid w:val="0031704A"/>
    <w:rsid w:val="00722179"/>
    <w:rsid w:val="007342FC"/>
    <w:rsid w:val="008B5DFF"/>
    <w:rsid w:val="008C6718"/>
    <w:rsid w:val="00B32545"/>
    <w:rsid w:val="00B7763B"/>
    <w:rsid w:val="00D11D4E"/>
    <w:rsid w:val="00F213AE"/>
    <w:rsid w:val="00F23104"/>
    <w:rsid w:val="00F63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03CFDB7-B30C-3042-9846-3F49CDA71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2217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22179"/>
  </w:style>
  <w:style w:type="paragraph" w:styleId="Stopka">
    <w:name w:val="footer"/>
    <w:basedOn w:val="Normalny"/>
    <w:link w:val="StopkaZnak"/>
    <w:uiPriority w:val="99"/>
    <w:unhideWhenUsed/>
    <w:rsid w:val="0072217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22179"/>
  </w:style>
  <w:style w:type="paragraph" w:styleId="Akapitzlist">
    <w:name w:val="List Paragraph"/>
    <w:basedOn w:val="Normalny"/>
    <w:uiPriority w:val="34"/>
    <w:qFormat/>
    <w:rsid w:val="008C67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5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201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Małgorzata Połeć</cp:lastModifiedBy>
  <cp:revision>9</cp:revision>
  <dcterms:created xsi:type="dcterms:W3CDTF">2023-03-16T14:59:00Z</dcterms:created>
  <dcterms:modified xsi:type="dcterms:W3CDTF">2026-02-04T09:46:00Z</dcterms:modified>
</cp:coreProperties>
</file>