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12623"/>
        <w:gridCol w:w="1730"/>
      </w:tblGrid>
      <w:tr w:rsidR="009D26E9" w:rsidRPr="009D26E9" w:rsidTr="00096BD9">
        <w:tc>
          <w:tcPr>
            <w:tcW w:w="12623" w:type="dxa"/>
            <w:shd w:val="clear" w:color="auto" w:fill="auto"/>
            <w:vAlign w:val="center"/>
          </w:tcPr>
          <w:p w:rsidR="009D26E9" w:rsidRPr="00C96AFE" w:rsidRDefault="009D26E9" w:rsidP="009D26E9">
            <w:pPr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C96AFE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ARKUSZ ZBIORCZY DLA STANDARDU DRUGIEGO: </w:t>
            </w:r>
            <w:r w:rsidRPr="00C96AFE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br/>
              <w:t>badanie klimatu społecznego w grupie przedszkolnej techniką „Narysuj i opowiedz”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D26E9" w:rsidRPr="00C96AFE" w:rsidRDefault="00C96AFE" w:rsidP="009D26E9">
            <w:pPr>
              <w:rPr>
                <w:rFonts w:eastAsia="Times New Roman" w:cstheme="minorHAnsi"/>
                <w:b/>
                <w:lang w:eastAsia="pl-PL"/>
              </w:rPr>
            </w:pPr>
            <w:r w:rsidRPr="00C96AFE">
              <w:rPr>
                <w:rFonts w:eastAsia="Times New Roman" w:cstheme="minorHAnsi"/>
                <w:b/>
                <w:color w:val="0070C0"/>
                <w:lang w:eastAsia="pl-PL"/>
              </w:rPr>
              <w:t>ZAŁĄCZNIK IIB</w:t>
            </w:r>
          </w:p>
        </w:tc>
      </w:tr>
    </w:tbl>
    <w:p w:rsidR="009D26E9" w:rsidRPr="00C96AFE" w:rsidRDefault="009D26E9" w:rsidP="009D26E9">
      <w:pPr>
        <w:shd w:val="clear" w:color="auto" w:fill="FFFFFF"/>
        <w:spacing w:before="120" w:after="120"/>
        <w:ind w:firstLine="1418"/>
        <w:rPr>
          <w:rFonts w:eastAsia="Times New Roman" w:cstheme="minorHAnsi"/>
          <w:lang w:eastAsia="pl-PL"/>
        </w:rPr>
      </w:pPr>
      <w:r w:rsidRPr="00C96AFE">
        <w:rPr>
          <w:rFonts w:eastAsia="Times New Roman" w:cstheme="minorHAnsi"/>
          <w:lang w:eastAsia="pl-PL"/>
        </w:rPr>
        <w:t xml:space="preserve">Grupa dzieci w wieku ………. lat     Liczba dzieci w grupie: ………. </w:t>
      </w:r>
      <w:r w:rsidR="00C96AFE" w:rsidRPr="00C96AFE">
        <w:rPr>
          <w:rFonts w:eastAsia="Times New Roman" w:cstheme="minorHAnsi"/>
          <w:lang w:eastAsia="pl-PL"/>
        </w:rPr>
        <w:t xml:space="preserve">              </w:t>
      </w:r>
      <w:r w:rsidRPr="00C96AFE">
        <w:rPr>
          <w:rFonts w:eastAsia="Times New Roman" w:cstheme="minorHAnsi"/>
          <w:lang w:eastAsia="pl-PL"/>
        </w:rPr>
        <w:t xml:space="preserve">Liczba dzieci zbadanych: ……… 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5244"/>
        <w:gridCol w:w="993"/>
        <w:gridCol w:w="4961"/>
        <w:gridCol w:w="992"/>
      </w:tblGrid>
      <w:tr w:rsidR="009D26E9" w:rsidRPr="009D26E9" w:rsidTr="00096BD9">
        <w:trPr>
          <w:cantSplit/>
          <w:trHeight w:val="28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>Wymiary</w:t>
            </w:r>
          </w:p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>klimatu społecznego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9D26E9" w:rsidRPr="009D26E9" w:rsidRDefault="009D26E9" w:rsidP="00C96AFE">
            <w:pPr>
              <w:numPr>
                <w:ilvl w:val="0"/>
                <w:numId w:val="1"/>
              </w:numPr>
              <w:jc w:val="center"/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 xml:space="preserve">Co dzieci lubią w przedszkolu? </w:t>
            </w: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br/>
              <w:t>Co im się w nim podoba?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D26E9" w:rsidRPr="009D26E9" w:rsidRDefault="009D26E9" w:rsidP="00C96AFE">
            <w:pPr>
              <w:numPr>
                <w:ilvl w:val="0"/>
                <w:numId w:val="1"/>
              </w:numPr>
              <w:jc w:val="center"/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 xml:space="preserve">Czego dzieci nie lubią w przedszkolu? </w:t>
            </w: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br/>
              <w:t>Co im się w nim nie podoba?</w:t>
            </w:r>
          </w:p>
        </w:tc>
      </w:tr>
      <w:tr w:rsidR="009D26E9" w:rsidRPr="009D26E9" w:rsidTr="00096BD9">
        <w:trPr>
          <w:cantSplit/>
          <w:trHeight w:val="409"/>
        </w:trPr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6E9" w:rsidRPr="009D26E9" w:rsidRDefault="009D26E9" w:rsidP="009D26E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sz w:val="20"/>
                <w:szCs w:val="20"/>
                <w:lang w:val="x-none"/>
              </w:rPr>
              <w:t xml:space="preserve">Treści (wskaźniki) zawarte w notatkach </w:t>
            </w:r>
            <w:r w:rsidRPr="009D26E9">
              <w:rPr>
                <w:rFonts w:eastAsia="Times New Roman" w:cstheme="minorHAnsi"/>
                <w:sz w:val="20"/>
                <w:szCs w:val="20"/>
                <w:lang w:val="x-none"/>
              </w:rPr>
              <w:br/>
              <w:t>z rozmów z dziećmi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D26E9">
              <w:rPr>
                <w:rFonts w:eastAsia="Times New Roman" w:cstheme="minorHAnsi"/>
                <w:sz w:val="20"/>
                <w:szCs w:val="20"/>
                <w:lang w:val="x-none"/>
              </w:rPr>
              <w:t>Liczba</w:t>
            </w:r>
          </w:p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D26E9">
              <w:rPr>
                <w:rFonts w:eastAsia="Times New Roman" w:cstheme="minorHAnsi"/>
                <w:sz w:val="20"/>
                <w:szCs w:val="20"/>
              </w:rPr>
              <w:t>wskazań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sz w:val="20"/>
                <w:szCs w:val="20"/>
                <w:lang w:val="x-none"/>
              </w:rPr>
              <w:t xml:space="preserve">Treści (wskaźniki) zawarte w notatkach </w:t>
            </w:r>
            <w:r w:rsidRPr="009D26E9">
              <w:rPr>
                <w:rFonts w:eastAsia="Times New Roman" w:cstheme="minorHAnsi"/>
                <w:sz w:val="20"/>
                <w:szCs w:val="20"/>
                <w:lang w:val="x-none"/>
              </w:rPr>
              <w:br/>
              <w:t>z rozmów z dziećmi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D26E9">
              <w:rPr>
                <w:rFonts w:eastAsia="Times New Roman" w:cstheme="minorHAnsi"/>
                <w:sz w:val="20"/>
                <w:szCs w:val="20"/>
                <w:lang w:val="x-none"/>
              </w:rPr>
              <w:t>Liczba</w:t>
            </w:r>
          </w:p>
          <w:p w:rsidR="009D26E9" w:rsidRPr="009D26E9" w:rsidRDefault="009D26E9" w:rsidP="00C96AF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D26E9">
              <w:rPr>
                <w:rFonts w:eastAsia="Times New Roman" w:cstheme="minorHAnsi"/>
                <w:sz w:val="20"/>
                <w:szCs w:val="20"/>
              </w:rPr>
              <w:t>wskazań</w:t>
            </w: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</w:rPr>
              <w:t xml:space="preserve">Samopoczucie </w:t>
            </w:r>
            <w:r w:rsidRPr="009D26E9">
              <w:rPr>
                <w:rFonts w:eastAsia="Times New Roman" w:cstheme="minorHAnsi"/>
                <w:b/>
                <w:sz w:val="20"/>
                <w:szCs w:val="20"/>
              </w:rPr>
              <w:br/>
              <w:t>i atmosfera w przedszkolu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 xml:space="preserve">Osoby dorosłe </w:t>
            </w: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br/>
              <w:t>i relacje z nimi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>Dzieci i relacje między nimi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tabs>
                <w:tab w:val="left" w:pos="355"/>
              </w:tabs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>Rzeczy</w:t>
            </w:r>
            <w:r w:rsidRPr="009D26E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D26E9">
              <w:rPr>
                <w:rFonts w:eastAsia="Times New Roman" w:cstheme="minorHAnsi"/>
                <w:sz w:val="20"/>
                <w:szCs w:val="20"/>
              </w:rPr>
              <w:br/>
              <w:t>(zabawki, sprzęty)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>Aktywności</w:t>
            </w:r>
            <w:r w:rsidRPr="009D26E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D26E9">
              <w:rPr>
                <w:rFonts w:eastAsia="Times New Roman" w:cstheme="minorHAnsi"/>
                <w:sz w:val="20"/>
                <w:szCs w:val="20"/>
              </w:rPr>
              <w:br/>
              <w:t>(zajęcia, zabawy, imprezy)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</w:rPr>
              <w:t>Jedzenie i picie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78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</w:rPr>
              <w:t>Pomieszczenia, wyposażenie i teren przedszkola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  <w:tr w:rsidR="009D26E9" w:rsidRPr="009D26E9" w:rsidTr="00096BD9">
        <w:trPr>
          <w:trHeight w:val="49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6E9" w:rsidRPr="009D26E9" w:rsidRDefault="009D26E9" w:rsidP="009D26E9">
            <w:pPr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  <w:lang w:val="x-none"/>
              </w:rPr>
            </w:pPr>
            <w:r w:rsidRPr="009D26E9">
              <w:rPr>
                <w:rFonts w:eastAsia="Times New Roman" w:cstheme="minorHAnsi"/>
                <w:b/>
                <w:sz w:val="20"/>
                <w:szCs w:val="20"/>
                <w:lang w:val="x-none"/>
              </w:rPr>
              <w:t>Inne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26E9" w:rsidRPr="009D26E9" w:rsidRDefault="009D26E9" w:rsidP="009D26E9">
            <w:pPr>
              <w:rPr>
                <w:rFonts w:eastAsia="Times New Roman" w:cstheme="minorHAnsi"/>
                <w:sz w:val="20"/>
                <w:szCs w:val="20"/>
                <w:lang w:val="x-none"/>
              </w:rPr>
            </w:pPr>
          </w:p>
        </w:tc>
      </w:tr>
    </w:tbl>
    <w:p w:rsidR="009D26E9" w:rsidRPr="009D26E9" w:rsidRDefault="009D26E9" w:rsidP="009D26E9">
      <w:pPr>
        <w:spacing w:before="120" w:after="60"/>
        <w:ind w:left="-567" w:firstLine="1559"/>
        <w:rPr>
          <w:rFonts w:eastAsia="Times New Roman" w:cstheme="minorHAnsi"/>
          <w:b/>
          <w:sz w:val="20"/>
          <w:szCs w:val="20"/>
          <w:lang w:eastAsia="pl-PL"/>
        </w:rPr>
      </w:pPr>
      <w:r w:rsidRPr="009D26E9">
        <w:rPr>
          <w:rFonts w:eastAsia="Times New Roman" w:cstheme="minorHAnsi"/>
          <w:b/>
          <w:sz w:val="20"/>
          <w:szCs w:val="20"/>
          <w:lang w:eastAsia="pl-PL"/>
        </w:rPr>
        <w:t>Mocne strony</w:t>
      </w:r>
      <w:r w:rsidRPr="009D26E9">
        <w:rPr>
          <w:rFonts w:eastAsia="Times New Roman" w:cstheme="minorHAnsi"/>
          <w:sz w:val="20"/>
          <w:szCs w:val="20"/>
          <w:lang w:eastAsia="pl-PL"/>
        </w:rPr>
        <w:t xml:space="preserve">: 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  <w:r w:rsidRPr="009D26E9">
        <w:rPr>
          <w:rFonts w:eastAsia="Times New Roman" w:cstheme="minorHAnsi"/>
          <w:sz w:val="20"/>
          <w:szCs w:val="20"/>
          <w:lang w:eastAsia="pl-PL"/>
        </w:rPr>
        <w:t>…</w:t>
      </w:r>
    </w:p>
    <w:p w:rsidR="009D26E9" w:rsidRPr="009D26E9" w:rsidRDefault="009D26E9" w:rsidP="009D26E9">
      <w:pPr>
        <w:spacing w:after="60"/>
        <w:ind w:left="-567" w:firstLine="1560"/>
        <w:rPr>
          <w:rFonts w:eastAsia="Times New Roman" w:cstheme="minorHAnsi"/>
          <w:sz w:val="20"/>
          <w:szCs w:val="20"/>
          <w:lang w:eastAsia="pl-PL"/>
        </w:rPr>
      </w:pPr>
      <w:r w:rsidRPr="009D26E9">
        <w:rPr>
          <w:rFonts w:eastAsia="Times New Roman" w:cstheme="minorHAnsi"/>
          <w:b/>
          <w:sz w:val="20"/>
          <w:szCs w:val="20"/>
          <w:lang w:eastAsia="pl-PL"/>
        </w:rPr>
        <w:t>Słabe strony, problemy do rozwiązania</w:t>
      </w:r>
      <w:r w:rsidRPr="009D26E9">
        <w:rPr>
          <w:rFonts w:eastAsia="Times New Roman" w:cstheme="minorHAnsi"/>
          <w:sz w:val="20"/>
          <w:szCs w:val="20"/>
          <w:lang w:eastAsia="pl-PL"/>
        </w:rPr>
        <w:t>: 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………………………………………………………………………………………………………………………………………………….</w:t>
      </w:r>
    </w:p>
    <w:p w:rsidR="009D26E9" w:rsidRPr="009D26E9" w:rsidRDefault="009D26E9" w:rsidP="009D26E9">
      <w:pPr>
        <w:spacing w:after="60"/>
        <w:ind w:left="-567" w:firstLine="1560"/>
        <w:rPr>
          <w:rFonts w:eastAsia="Times New Roman" w:cstheme="minorHAnsi"/>
          <w:sz w:val="20"/>
          <w:szCs w:val="20"/>
          <w:lang w:eastAsia="pl-PL"/>
        </w:rPr>
      </w:pPr>
      <w:r w:rsidRPr="009D26E9">
        <w:rPr>
          <w:rFonts w:eastAsia="Times New Roman" w:cstheme="minorHAnsi"/>
          <w:b/>
          <w:sz w:val="20"/>
          <w:szCs w:val="20"/>
          <w:lang w:eastAsia="pl-PL"/>
        </w:rPr>
        <w:t>Problem priorytetowy</w:t>
      </w:r>
      <w:r w:rsidRPr="009D26E9">
        <w:rPr>
          <w:rFonts w:eastAsia="Times New Roman" w:cstheme="minorHAnsi"/>
          <w:sz w:val="20"/>
          <w:szCs w:val="20"/>
          <w:lang w:eastAsia="pl-PL"/>
        </w:rPr>
        <w:t xml:space="preserve">: 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…………………………………………………………………………………………………………………………………………………………………………….</w:t>
      </w:r>
      <w:r w:rsidRPr="009D26E9">
        <w:rPr>
          <w:rFonts w:eastAsia="Times New Roman" w:cstheme="minorHAnsi"/>
          <w:sz w:val="20"/>
          <w:szCs w:val="20"/>
          <w:lang w:eastAsia="pl-PL"/>
        </w:rPr>
        <w:t>…</w:t>
      </w:r>
    </w:p>
    <w:p w:rsidR="009D26E9" w:rsidRPr="009D26E9" w:rsidRDefault="009D26E9" w:rsidP="009D26E9">
      <w:pPr>
        <w:spacing w:after="120"/>
        <w:jc w:val="both"/>
        <w:rPr>
          <w:rFonts w:eastAsia="Times New Roman" w:cstheme="minorHAnsi"/>
          <w:b/>
          <w:sz w:val="20"/>
          <w:szCs w:val="20"/>
          <w:lang w:eastAsia="pl-PL"/>
        </w:rPr>
        <w:sectPr w:rsidR="009D26E9" w:rsidRPr="009D26E9" w:rsidSect="0073171D">
          <w:headerReference w:type="default" r:id="rId7"/>
          <w:footerReference w:type="default" r:id="rId8"/>
          <w:pgSz w:w="16838" w:h="11906" w:orient="landscape"/>
          <w:pgMar w:top="964" w:right="1135" w:bottom="964" w:left="249" w:header="709" w:footer="425" w:gutter="0"/>
          <w:cols w:space="708"/>
          <w:docGrid w:linePitch="360"/>
        </w:sectPr>
      </w:pPr>
      <w:r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 w:rsidRPr="009D26E9">
        <w:rPr>
          <w:rFonts w:eastAsia="Times New Roman" w:cstheme="minorHAnsi"/>
          <w:sz w:val="20"/>
          <w:szCs w:val="20"/>
          <w:lang w:eastAsia="pl-PL"/>
        </w:rPr>
        <w:t>Data:……………..</w:t>
      </w:r>
      <w:r w:rsidRPr="009D26E9">
        <w:rPr>
          <w:rFonts w:eastAsia="Times New Roman" w:cstheme="minorHAnsi"/>
          <w:sz w:val="20"/>
          <w:szCs w:val="20"/>
          <w:lang w:eastAsia="pl-PL"/>
        </w:rPr>
        <w:tab/>
      </w:r>
      <w:r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 w:rsidR="007E1B11">
        <w:rPr>
          <w:rFonts w:eastAsia="Times New Roman" w:cstheme="minorHAnsi"/>
          <w:sz w:val="20"/>
          <w:szCs w:val="20"/>
          <w:lang w:eastAsia="pl-PL"/>
        </w:rPr>
        <w:t xml:space="preserve"> Podpis nauczyciela: …………………………</w:t>
      </w:r>
    </w:p>
    <w:p w:rsidR="007342FC" w:rsidRDefault="007342FC"/>
    <w:sectPr w:rsidR="007342FC" w:rsidSect="009D26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865" w:rsidRDefault="00821865">
      <w:r>
        <w:separator/>
      </w:r>
    </w:p>
  </w:endnote>
  <w:endnote w:type="continuationSeparator" w:id="0">
    <w:p w:rsidR="00821865" w:rsidRDefault="0082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2DC" w:rsidRPr="00A62D07" w:rsidRDefault="007E1B11" w:rsidP="0073171D">
    <w:pPr>
      <w:pStyle w:val="Stopka"/>
      <w:tabs>
        <w:tab w:val="left" w:pos="4127"/>
        <w:tab w:val="right" w:pos="9978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223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865" w:rsidRDefault="00821865">
      <w:r>
        <w:separator/>
      </w:r>
    </w:p>
  </w:footnote>
  <w:footnote w:type="continuationSeparator" w:id="0">
    <w:p w:rsidR="00821865" w:rsidRDefault="00821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230" w:rsidRDefault="004122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741045</wp:posOffset>
          </wp:positionH>
          <wp:positionV relativeFrom="paragraph">
            <wp:posOffset>-450215</wp:posOffset>
          </wp:positionV>
          <wp:extent cx="502920" cy="574040"/>
          <wp:effectExtent l="0" t="0" r="0" b="0"/>
          <wp:wrapThrough wrapText="bothSides">
            <wp:wrapPolygon edited="0">
              <wp:start x="0" y="0"/>
              <wp:lineTo x="0" y="20788"/>
              <wp:lineTo x="20455" y="20788"/>
              <wp:lineTo x="20455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5F1F"/>
    <w:multiLevelType w:val="hybridMultilevel"/>
    <w:tmpl w:val="0EDC820A"/>
    <w:lvl w:ilvl="0" w:tplc="3850B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7492A"/>
    <w:multiLevelType w:val="hybridMultilevel"/>
    <w:tmpl w:val="49F6D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412230"/>
    <w:rsid w:val="007342FC"/>
    <w:rsid w:val="007E1B11"/>
    <w:rsid w:val="00821865"/>
    <w:rsid w:val="009D26E9"/>
    <w:rsid w:val="00C96AFE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D26E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D26E9"/>
    <w:rPr>
      <w:rFonts w:ascii="Times New Roman" w:eastAsia="Times New Roman" w:hAnsi="Times New Roman" w:cs="Times New Roman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4122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6</cp:revision>
  <dcterms:created xsi:type="dcterms:W3CDTF">2023-03-16T14:59:00Z</dcterms:created>
  <dcterms:modified xsi:type="dcterms:W3CDTF">2026-02-04T09:49:00Z</dcterms:modified>
</cp:coreProperties>
</file>