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367CA" w14:textId="02E638B0" w:rsidR="00B06899" w:rsidRPr="007B18CA" w:rsidRDefault="00B06899" w:rsidP="007B18CA">
      <w:pPr>
        <w:spacing w:line="276" w:lineRule="auto"/>
        <w:jc w:val="center"/>
        <w:rPr>
          <w:rStyle w:val="Teksttreci2"/>
          <w:rFonts w:ascii="Times New Roman" w:hAnsi="Times New Roman" w:cs="Times New Roman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color w:val="auto"/>
          <w:kern w:val="2"/>
          <w:lang w:eastAsia="en-US" w:bidi="ar-SA"/>
          <w14:ligatures w14:val="standardContextual"/>
        </w:rPr>
        <w:t xml:space="preserve">Regulamin konkursu dla uczniów klas </w:t>
      </w:r>
      <w:r w:rsidR="007B18CA" w:rsidRPr="007B18CA">
        <w:rPr>
          <w:rStyle w:val="Teksttreci2"/>
          <w:rFonts w:ascii="Times New Roman" w:hAnsi="Times New Roman" w:cs="Times New Roman"/>
          <w:color w:val="auto"/>
          <w:kern w:val="2"/>
          <w:lang w:eastAsia="en-US" w:bidi="ar-SA"/>
          <w14:ligatures w14:val="standardContextual"/>
        </w:rPr>
        <w:t>VII-</w:t>
      </w:r>
      <w:r w:rsidRPr="007B18CA">
        <w:rPr>
          <w:rStyle w:val="Teksttreci2"/>
          <w:rFonts w:ascii="Times New Roman" w:hAnsi="Times New Roman" w:cs="Times New Roman"/>
          <w:color w:val="auto"/>
          <w:kern w:val="2"/>
          <w:lang w:eastAsia="en-US" w:bidi="ar-SA"/>
          <w14:ligatures w14:val="standardContextual"/>
        </w:rPr>
        <w:t>VIII szkół podstawowych „Zawodowy</w:t>
      </w:r>
    </w:p>
    <w:p w14:paraId="230166C8" w14:textId="77777777" w:rsidR="00B06899" w:rsidRPr="007B18CA" w:rsidRDefault="00B06899" w:rsidP="007B18CA">
      <w:pPr>
        <w:spacing w:line="276" w:lineRule="auto"/>
        <w:jc w:val="center"/>
        <w:rPr>
          <w:rStyle w:val="Teksttreci2"/>
          <w:rFonts w:ascii="Times New Roman" w:hAnsi="Times New Roman" w:cs="Times New Roman"/>
          <w:color w:val="auto"/>
          <w:kern w:val="2"/>
          <w:lang w:eastAsia="en-US" w:bidi="ar-SA"/>
          <w14:ligatures w14:val="standardContextual"/>
        </w:rPr>
      </w:pPr>
      <w:proofErr w:type="spellStart"/>
      <w:r w:rsidRPr="007B18CA">
        <w:rPr>
          <w:rStyle w:val="Teksttreci2"/>
          <w:rFonts w:ascii="Times New Roman" w:hAnsi="Times New Roman" w:cs="Times New Roman"/>
          <w:color w:val="auto"/>
          <w:kern w:val="2"/>
          <w:lang w:eastAsia="en-US" w:bidi="ar-SA"/>
          <w14:ligatures w14:val="standardContextual"/>
        </w:rPr>
        <w:t>Gamechanger</w:t>
      </w:r>
      <w:proofErr w:type="spellEnd"/>
      <w:r w:rsidRPr="007B18CA">
        <w:rPr>
          <w:rStyle w:val="Teksttreci2"/>
          <w:rFonts w:ascii="Times New Roman" w:hAnsi="Times New Roman" w:cs="Times New Roman"/>
          <w:color w:val="auto"/>
          <w:kern w:val="2"/>
          <w:lang w:eastAsia="en-US" w:bidi="ar-SA"/>
          <w14:ligatures w14:val="standardContextual"/>
        </w:rPr>
        <w:t xml:space="preserve"> - zawód, który zmieni Twoją przyszłość"</w:t>
      </w:r>
    </w:p>
    <w:p w14:paraId="4358F9A2" w14:textId="77777777" w:rsidR="00B06899" w:rsidRPr="007B18CA" w:rsidRDefault="00B06899" w:rsidP="007B18CA">
      <w:p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</w:p>
    <w:p w14:paraId="07D0DB8E" w14:textId="1C391C21" w:rsidR="00B06899" w:rsidRPr="007B18CA" w:rsidRDefault="00B06899" w:rsidP="0018783F">
      <w:pPr>
        <w:pStyle w:val="Akapitzlist"/>
        <w:numPr>
          <w:ilvl w:val="0"/>
          <w:numId w:val="2"/>
        </w:numPr>
        <w:spacing w:line="276" w:lineRule="auto"/>
        <w:jc w:val="both"/>
        <w:rPr>
          <w:rStyle w:val="Teksttreci2"/>
          <w:rFonts w:ascii="Times New Roman" w:hAnsi="Times New Roman" w:cs="Times New Roman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color w:val="auto"/>
          <w:kern w:val="2"/>
          <w:lang w:eastAsia="en-US" w:bidi="ar-SA"/>
          <w14:ligatures w14:val="standardContextual"/>
        </w:rPr>
        <w:t>Postanowienia ogólne</w:t>
      </w:r>
    </w:p>
    <w:p w14:paraId="10FBF844" w14:textId="77777777" w:rsidR="00B06899" w:rsidRPr="007B18CA" w:rsidRDefault="00B06899" w:rsidP="007B18CA">
      <w:pPr>
        <w:pStyle w:val="Akapitzlist"/>
        <w:spacing w:line="276" w:lineRule="auto"/>
        <w:jc w:val="both"/>
        <w:rPr>
          <w:rStyle w:val="Teksttreci2"/>
          <w:rFonts w:ascii="Times New Roman" w:hAnsi="Times New Roman" w:cs="Times New Roman"/>
          <w:color w:val="auto"/>
          <w:kern w:val="2"/>
          <w:lang w:eastAsia="en-US" w:bidi="ar-SA"/>
          <w14:ligatures w14:val="standardContextual"/>
        </w:rPr>
      </w:pPr>
    </w:p>
    <w:p w14:paraId="72838257" w14:textId="65E27FB6" w:rsidR="00B06899" w:rsidRPr="007B18CA" w:rsidRDefault="00B06899" w:rsidP="0018783F">
      <w:pPr>
        <w:pStyle w:val="Akapitzlist"/>
        <w:numPr>
          <w:ilvl w:val="0"/>
          <w:numId w:val="1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Organizatorem konkursu jest Minister Edukacji</w:t>
      </w:r>
      <w:r w:rsidR="00E3777C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</w:t>
      </w: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(dalej: Organizator) we współpracy z</w:t>
      </w:r>
      <w:r w:rsidR="00E3777C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 </w:t>
      </w: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kurato</w:t>
      </w:r>
      <w:r w:rsidR="00E3777C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rami</w:t>
      </w: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oświaty.</w:t>
      </w:r>
    </w:p>
    <w:p w14:paraId="3A2C46CE" w14:textId="4FD2F415" w:rsidR="00B06899" w:rsidRPr="007B18CA" w:rsidRDefault="00B06899" w:rsidP="0018783F">
      <w:pPr>
        <w:pStyle w:val="Akapitzlist"/>
        <w:numPr>
          <w:ilvl w:val="0"/>
          <w:numId w:val="1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Konkurs skierowany jest do uczniów klas VII -VIII szkół podstawowych na terenie całego kraju.</w:t>
      </w:r>
    </w:p>
    <w:p w14:paraId="4FA528C6" w14:textId="0B069E76" w:rsidR="00B06899" w:rsidRPr="007B18CA" w:rsidRDefault="00B06899" w:rsidP="0018783F">
      <w:pPr>
        <w:pStyle w:val="Akapitzlist"/>
        <w:numPr>
          <w:ilvl w:val="0"/>
          <w:numId w:val="1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Konkurs organizowany jest w okresie od</w:t>
      </w:r>
      <w:r w:rsidR="007B18CA"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</w:t>
      </w:r>
      <w:r w:rsidR="007C71B1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16</w:t>
      </w:r>
      <w:r w:rsidR="007B18CA"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lutego 2026 roku </w:t>
      </w: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do</w:t>
      </w:r>
      <w:r w:rsidR="007B18CA"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1</w:t>
      </w:r>
      <w:r w:rsidR="003E001E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2</w:t>
      </w:r>
      <w:r w:rsidR="007B18CA"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czerwca 2026 roku</w:t>
      </w:r>
    </w:p>
    <w:p w14:paraId="13FEA7A8" w14:textId="77777777" w:rsidR="00B06899" w:rsidRPr="007B18CA" w:rsidRDefault="00B06899" w:rsidP="007B18CA">
      <w:pPr>
        <w:pStyle w:val="Akapitzlist"/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</w:p>
    <w:p w14:paraId="0E1A08E7" w14:textId="320BF880" w:rsidR="00B06899" w:rsidRPr="007B18CA" w:rsidRDefault="00B06899" w:rsidP="0018783F">
      <w:pPr>
        <w:pStyle w:val="Akapitzlist"/>
        <w:numPr>
          <w:ilvl w:val="0"/>
          <w:numId w:val="2"/>
        </w:numPr>
        <w:spacing w:line="276" w:lineRule="auto"/>
        <w:jc w:val="both"/>
        <w:rPr>
          <w:rStyle w:val="Teksttreci2"/>
          <w:rFonts w:ascii="Times New Roman" w:hAnsi="Times New Roman" w:cs="Times New Roman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color w:val="auto"/>
          <w:kern w:val="2"/>
          <w:lang w:eastAsia="en-US" w:bidi="ar-SA"/>
          <w14:ligatures w14:val="standardContextual"/>
        </w:rPr>
        <w:t>Cele konkursu</w:t>
      </w:r>
    </w:p>
    <w:p w14:paraId="0200B55E" w14:textId="77777777" w:rsidR="00B06899" w:rsidRPr="007B18CA" w:rsidRDefault="00B06899" w:rsidP="007B18CA">
      <w:pPr>
        <w:pStyle w:val="Akapitzlist"/>
        <w:spacing w:line="276" w:lineRule="auto"/>
        <w:jc w:val="both"/>
        <w:rPr>
          <w:rStyle w:val="Teksttreci2"/>
          <w:rFonts w:ascii="Times New Roman" w:hAnsi="Times New Roman" w:cs="Times New Roman"/>
          <w:color w:val="auto"/>
          <w:kern w:val="2"/>
          <w:lang w:eastAsia="en-US" w:bidi="ar-SA"/>
          <w14:ligatures w14:val="standardContextual"/>
        </w:rPr>
      </w:pPr>
    </w:p>
    <w:p w14:paraId="17D438A6" w14:textId="2EF4DBB5" w:rsidR="00B06899" w:rsidRPr="007B18CA" w:rsidRDefault="00B06899" w:rsidP="0018783F">
      <w:pPr>
        <w:pStyle w:val="Akapitzlist"/>
        <w:numPr>
          <w:ilvl w:val="1"/>
          <w:numId w:val="3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Głównym celem konkursu jest upowszechnianie kształcenia zawodowego poprzez wybór i</w:t>
      </w:r>
      <w:r w:rsid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 </w:t>
      </w: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prezentację najlepszych prac uczniów klas VII-VIII na temat: „Wybiorę kształcenie zawodowe, bo...".</w:t>
      </w:r>
    </w:p>
    <w:p w14:paraId="438DEAA8" w14:textId="45F804B1" w:rsidR="00B06899" w:rsidRPr="007B18CA" w:rsidRDefault="00B06899" w:rsidP="0018783F">
      <w:pPr>
        <w:pStyle w:val="Akapitzlist"/>
        <w:numPr>
          <w:ilvl w:val="1"/>
          <w:numId w:val="3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Konkurs przyczyni się również do:</w:t>
      </w:r>
    </w:p>
    <w:p w14:paraId="36700B45" w14:textId="64D64004" w:rsidR="00B06899" w:rsidRPr="007B18CA" w:rsidRDefault="00B06899" w:rsidP="0018783F">
      <w:pPr>
        <w:pStyle w:val="Akapitzlist"/>
        <w:numPr>
          <w:ilvl w:val="0"/>
          <w:numId w:val="4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zainteresowania</w:t>
      </w:r>
      <w:proofErr w:type="gramEnd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młodzieży kształceniem zawodowym,</w:t>
      </w:r>
    </w:p>
    <w:p w14:paraId="036D208D" w14:textId="07937546" w:rsidR="00B06899" w:rsidRPr="007B18CA" w:rsidRDefault="00B06899" w:rsidP="0018783F">
      <w:pPr>
        <w:pStyle w:val="Akapitzlist"/>
        <w:numPr>
          <w:ilvl w:val="0"/>
          <w:numId w:val="4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zachęcania</w:t>
      </w:r>
      <w:proofErr w:type="gramEnd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młodzieży do planowania własnej kariery edukacyjno-zawodowej,</w:t>
      </w:r>
    </w:p>
    <w:p w14:paraId="0C866378" w14:textId="017BE515" w:rsidR="00B06899" w:rsidRPr="007B18CA" w:rsidRDefault="00B06899" w:rsidP="0018783F">
      <w:pPr>
        <w:pStyle w:val="Akapitzlist"/>
        <w:numPr>
          <w:ilvl w:val="0"/>
          <w:numId w:val="4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kształtowania</w:t>
      </w:r>
      <w:proofErr w:type="gramEnd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aktywnej postawy młodzieży wobec życia zawodowego,</w:t>
      </w:r>
    </w:p>
    <w:p w14:paraId="1AA2A672" w14:textId="486053F9" w:rsidR="00B06899" w:rsidRPr="007B18CA" w:rsidRDefault="00B06899" w:rsidP="0018783F">
      <w:pPr>
        <w:pStyle w:val="Akapitzlist"/>
        <w:numPr>
          <w:ilvl w:val="0"/>
          <w:numId w:val="4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wspierania</w:t>
      </w:r>
      <w:proofErr w:type="gramEnd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młodzieży w wyborze kierunków kształcenia,</w:t>
      </w:r>
    </w:p>
    <w:p w14:paraId="6CD83190" w14:textId="4AE4A449" w:rsidR="00B06899" w:rsidRPr="007B18CA" w:rsidRDefault="00B06899" w:rsidP="0018783F">
      <w:pPr>
        <w:pStyle w:val="Akapitzlist"/>
        <w:numPr>
          <w:ilvl w:val="0"/>
          <w:numId w:val="4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podnoszenia</w:t>
      </w:r>
      <w:proofErr w:type="gramEnd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świadomości uczniów w zakresie podejmowania samodzielnych i trafnych decyzji dotyczących wyboru przyszłego zawodu,</w:t>
      </w:r>
    </w:p>
    <w:p w14:paraId="3CF24C76" w14:textId="70A748DA" w:rsidR="00B06899" w:rsidRPr="007B18CA" w:rsidRDefault="00B06899" w:rsidP="0018783F">
      <w:pPr>
        <w:pStyle w:val="Akapitzlist"/>
        <w:numPr>
          <w:ilvl w:val="0"/>
          <w:numId w:val="4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upowszechniania</w:t>
      </w:r>
      <w:proofErr w:type="gramEnd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wiedzy na temat szkolnictwa branżowego i zawodów, w których można kształcić się w branżowych szkołach I stopnia i technikach.</w:t>
      </w:r>
    </w:p>
    <w:p w14:paraId="47BC630D" w14:textId="77777777" w:rsidR="00B06899" w:rsidRPr="007B18CA" w:rsidRDefault="00B06899" w:rsidP="007B18CA">
      <w:pPr>
        <w:pStyle w:val="Akapitzlist"/>
        <w:spacing w:line="276" w:lineRule="auto"/>
        <w:ind w:left="1068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</w:p>
    <w:p w14:paraId="366C1B1E" w14:textId="7518B019" w:rsidR="00B06899" w:rsidRPr="007B18CA" w:rsidRDefault="00B06899" w:rsidP="0018783F">
      <w:pPr>
        <w:pStyle w:val="Akapitzlist"/>
        <w:numPr>
          <w:ilvl w:val="0"/>
          <w:numId w:val="2"/>
        </w:numPr>
        <w:spacing w:line="276" w:lineRule="auto"/>
        <w:jc w:val="both"/>
        <w:rPr>
          <w:rStyle w:val="Teksttreci2"/>
          <w:rFonts w:ascii="Times New Roman" w:hAnsi="Times New Roman" w:cs="Times New Roman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color w:val="auto"/>
          <w:kern w:val="2"/>
          <w:lang w:eastAsia="en-US" w:bidi="ar-SA"/>
          <w14:ligatures w14:val="standardContextual"/>
        </w:rPr>
        <w:t>Przedmiot konkursu</w:t>
      </w:r>
    </w:p>
    <w:p w14:paraId="05DFC86D" w14:textId="77777777" w:rsidR="00B06899" w:rsidRPr="007B18CA" w:rsidRDefault="00B06899" w:rsidP="007B18CA">
      <w:pPr>
        <w:pStyle w:val="Akapitzlist"/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</w:p>
    <w:p w14:paraId="6C5915FA" w14:textId="099BBFCF" w:rsidR="00B06899" w:rsidRPr="007B18CA" w:rsidRDefault="00B06899" w:rsidP="0018783F">
      <w:pPr>
        <w:pStyle w:val="Akapitzlist"/>
        <w:numPr>
          <w:ilvl w:val="0"/>
          <w:numId w:val="5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Przedmiotem konkursu jest wykonanie pracy na temat: „Wybiorę kształcenie zawodowe, bo...". Praca powinna dotyczyć wyboru przez jej autora branżowej szkoły I stopnia lub technikum jako ścieżki kształcenia oraz jednego z zawodów ujętych w załączniku nr </w:t>
      </w:r>
      <w:r w:rsidR="007B18CA"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4</w:t>
      </w: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do regulaminu.</w:t>
      </w:r>
    </w:p>
    <w:p w14:paraId="30AD0DFC" w14:textId="7FF191D1" w:rsidR="00B06899" w:rsidRPr="007B18CA" w:rsidRDefault="00B06899" w:rsidP="0018783F">
      <w:pPr>
        <w:pStyle w:val="Akapitzlist"/>
        <w:numPr>
          <w:ilvl w:val="0"/>
          <w:numId w:val="5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Uczestnicy konkursu przygotowują pracę w jednej z </w:t>
      </w:r>
      <w:r w:rsidR="00C83371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trz</w:t>
      </w: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ech kategorii:</w:t>
      </w:r>
    </w:p>
    <w:p w14:paraId="79FE4141" w14:textId="25A76AB2" w:rsidR="00B06899" w:rsidRPr="007B18CA" w:rsidRDefault="00B06899" w:rsidP="0018783F">
      <w:pPr>
        <w:pStyle w:val="Akapitzlist"/>
        <w:numPr>
          <w:ilvl w:val="0"/>
          <w:numId w:val="6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praca</w:t>
      </w:r>
      <w:proofErr w:type="gramEnd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plastyczna - dowolną techniką,</w:t>
      </w:r>
    </w:p>
    <w:p w14:paraId="2A1A4A1C" w14:textId="0DADA26C" w:rsidR="00B06899" w:rsidRPr="007B18CA" w:rsidRDefault="00B06899" w:rsidP="0018783F">
      <w:pPr>
        <w:pStyle w:val="Akapitzlist"/>
        <w:numPr>
          <w:ilvl w:val="0"/>
          <w:numId w:val="6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film</w:t>
      </w:r>
      <w:proofErr w:type="gramEnd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- dowolną techniką, również z wykorzystaniem telefonów komórkowych, o długości </w:t>
      </w:r>
      <w:r w:rsidR="003E001E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2</w:t>
      </w: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-</w:t>
      </w:r>
      <w:r w:rsidR="00C83371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3</w:t>
      </w: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minut, zapis w formacie MP4</w:t>
      </w:r>
      <w:r w:rsidR="00C83371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lub MOV</w:t>
      </w: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,</w:t>
      </w:r>
    </w:p>
    <w:p w14:paraId="4D99D270" w14:textId="4470338B" w:rsidR="00B06899" w:rsidRPr="007B18CA" w:rsidRDefault="00B06899" w:rsidP="0018783F">
      <w:pPr>
        <w:pStyle w:val="Akapitzlist"/>
        <w:numPr>
          <w:ilvl w:val="0"/>
          <w:numId w:val="6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krótka</w:t>
      </w:r>
      <w:proofErr w:type="gramEnd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forma wideo (</w:t>
      </w:r>
      <w:proofErr w:type="spellStart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reels</w:t>
      </w:r>
      <w:proofErr w:type="spellEnd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) - pionowe nagranie wideo o długości do </w:t>
      </w:r>
      <w:r w:rsidR="0005161A"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9</w:t>
      </w: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0 sekund, zapisane jako plik w formacie MP4, publikacja w mediach społecznościowych nie jest wymagana</w:t>
      </w:r>
    </w:p>
    <w:p w14:paraId="212AEA5B" w14:textId="77777777" w:rsidR="00B06899" w:rsidRPr="007B18CA" w:rsidRDefault="00B06899" w:rsidP="007B18CA">
      <w:p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</w:p>
    <w:p w14:paraId="066D6C78" w14:textId="1E33ECAE" w:rsidR="00B06899" w:rsidRPr="007B18CA" w:rsidRDefault="00B06899" w:rsidP="0018783F">
      <w:pPr>
        <w:pStyle w:val="Akapitzlist"/>
        <w:numPr>
          <w:ilvl w:val="0"/>
          <w:numId w:val="2"/>
        </w:numPr>
        <w:spacing w:line="276" w:lineRule="auto"/>
        <w:jc w:val="both"/>
        <w:rPr>
          <w:rStyle w:val="Teksttreci2"/>
          <w:rFonts w:ascii="Times New Roman" w:hAnsi="Times New Roman" w:cs="Times New Roman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color w:val="auto"/>
          <w:kern w:val="2"/>
          <w:lang w:eastAsia="en-US" w:bidi="ar-SA"/>
          <w14:ligatures w14:val="standardContextual"/>
        </w:rPr>
        <w:t>Przebieg konkursu</w:t>
      </w:r>
    </w:p>
    <w:p w14:paraId="2EE6EF0B" w14:textId="77777777" w:rsidR="00B06899" w:rsidRPr="007B18CA" w:rsidRDefault="00B06899" w:rsidP="007B18CA">
      <w:p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</w:p>
    <w:p w14:paraId="6C6D3C5B" w14:textId="1D941D69" w:rsidR="00B06899" w:rsidRPr="007B18CA" w:rsidRDefault="00B06899" w:rsidP="0018783F">
      <w:pPr>
        <w:pStyle w:val="Akapitzlist"/>
        <w:numPr>
          <w:ilvl w:val="0"/>
          <w:numId w:val="7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Konkurs składa się z dwóch etapów: wojewódzkiego i centralnego.</w:t>
      </w:r>
    </w:p>
    <w:p w14:paraId="35B15436" w14:textId="68F46B63" w:rsidR="00B06899" w:rsidRPr="007B18CA" w:rsidRDefault="00B06899" w:rsidP="0018783F">
      <w:pPr>
        <w:pStyle w:val="Akapitzlist"/>
        <w:numPr>
          <w:ilvl w:val="0"/>
          <w:numId w:val="7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Na etapie wojewódzkim prace konkursowe uczniów wysyłane są za pośrednictwem szkoły do właściwego terytorialnie kuratorium oświaty. Prace konkursowe oceniane są przez </w:t>
      </w: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lastRenderedPageBreak/>
        <w:t>komisję konkursową powołaną przez Kuratora Oświaty.</w:t>
      </w:r>
    </w:p>
    <w:p w14:paraId="6EF87DD8" w14:textId="20902B54" w:rsidR="00B06899" w:rsidRPr="007B18CA" w:rsidRDefault="00B06899" w:rsidP="0018783F">
      <w:pPr>
        <w:pStyle w:val="Akapitzlist"/>
        <w:numPr>
          <w:ilvl w:val="0"/>
          <w:numId w:val="7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Kuratoria oświaty wyłaniają najlepsze prace (po jednej w każdej kategorii, przy czym nie przewiduje się dwóch pierwszych miejsc w ramach jednej kategorii) i przekazują je do Organizatora.</w:t>
      </w:r>
    </w:p>
    <w:p w14:paraId="4E00CCB1" w14:textId="70A6C76B" w:rsidR="00B06899" w:rsidRPr="007B18CA" w:rsidRDefault="00B06899" w:rsidP="0018783F">
      <w:pPr>
        <w:pStyle w:val="Akapitzlist"/>
        <w:numPr>
          <w:ilvl w:val="0"/>
          <w:numId w:val="7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Na etapie centralnym komisja konkursowa powołana przez Organizatora wyłania zwycięzców w każdej z trzech kategorii, przy czym w każdej z nich przyznawane jest pierwsze, drugie i trzecie miejsce.</w:t>
      </w:r>
    </w:p>
    <w:p w14:paraId="0FB97AA5" w14:textId="3D389D11" w:rsidR="00B06899" w:rsidRPr="007B18CA" w:rsidRDefault="00B06899" w:rsidP="0018783F">
      <w:pPr>
        <w:pStyle w:val="Akapitzlist"/>
        <w:numPr>
          <w:ilvl w:val="0"/>
          <w:numId w:val="7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Ostatni etap to ogłoszenie wyników konkursu na stronie internetowej Organizatora —www.</w:t>
      </w:r>
      <w:proofErr w:type="gramStart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men</w:t>
      </w:r>
      <w:proofErr w:type="gramEnd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.</w:t>
      </w:r>
      <w:proofErr w:type="gramStart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gov</w:t>
      </w:r>
      <w:proofErr w:type="gramEnd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.</w:t>
      </w:r>
      <w:proofErr w:type="gramStart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pl</w:t>
      </w:r>
      <w:proofErr w:type="gramEnd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.</w:t>
      </w:r>
    </w:p>
    <w:p w14:paraId="3BABC813" w14:textId="77777777" w:rsidR="00B06899" w:rsidRPr="007B18CA" w:rsidRDefault="00B06899" w:rsidP="007B18CA">
      <w:pPr>
        <w:pStyle w:val="Akapitzlist"/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</w:p>
    <w:p w14:paraId="59A2C556" w14:textId="1052AE05" w:rsidR="00B06899" w:rsidRPr="007B18CA" w:rsidRDefault="00B06899" w:rsidP="0018783F">
      <w:pPr>
        <w:pStyle w:val="Akapitzlist"/>
        <w:numPr>
          <w:ilvl w:val="0"/>
          <w:numId w:val="2"/>
        </w:numPr>
        <w:spacing w:line="276" w:lineRule="auto"/>
        <w:jc w:val="both"/>
        <w:rPr>
          <w:rStyle w:val="Teksttreci2"/>
          <w:rFonts w:ascii="Times New Roman" w:hAnsi="Times New Roman" w:cs="Times New Roman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color w:val="auto"/>
          <w:kern w:val="2"/>
          <w:lang w:eastAsia="en-US" w:bidi="ar-SA"/>
          <w14:ligatures w14:val="standardContextual"/>
        </w:rPr>
        <w:t>Warunki i zasady uczestnictwa w konkursie</w:t>
      </w:r>
    </w:p>
    <w:p w14:paraId="272D4F94" w14:textId="77777777" w:rsidR="00B06899" w:rsidRPr="007B18CA" w:rsidRDefault="00B06899" w:rsidP="007B18CA">
      <w:pPr>
        <w:pStyle w:val="Akapitzlist"/>
        <w:spacing w:line="276" w:lineRule="auto"/>
        <w:jc w:val="both"/>
        <w:rPr>
          <w:rStyle w:val="Teksttreci2"/>
          <w:rFonts w:ascii="Times New Roman" w:hAnsi="Times New Roman" w:cs="Times New Roman"/>
          <w:color w:val="auto"/>
          <w:kern w:val="2"/>
          <w:lang w:eastAsia="en-US" w:bidi="ar-SA"/>
          <w14:ligatures w14:val="standardContextual"/>
        </w:rPr>
      </w:pPr>
    </w:p>
    <w:p w14:paraId="54795353" w14:textId="49E4C069" w:rsidR="00B06899" w:rsidRPr="007B18CA" w:rsidRDefault="00B06899" w:rsidP="0018783F">
      <w:pPr>
        <w:pStyle w:val="Akapitzlist"/>
        <w:numPr>
          <w:ilvl w:val="1"/>
          <w:numId w:val="8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Konkurs ma charakter otwarty.</w:t>
      </w:r>
    </w:p>
    <w:p w14:paraId="4D7E843F" w14:textId="5CC9D0AE" w:rsidR="00B06899" w:rsidRPr="007B18CA" w:rsidRDefault="00B06899" w:rsidP="0018783F">
      <w:pPr>
        <w:pStyle w:val="Akapitzlist"/>
        <w:numPr>
          <w:ilvl w:val="1"/>
          <w:numId w:val="8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Udział w konkursie jest bezpłatny.</w:t>
      </w:r>
    </w:p>
    <w:p w14:paraId="09A450B6" w14:textId="7F24A116" w:rsidR="00B06899" w:rsidRPr="007B18CA" w:rsidRDefault="00B06899" w:rsidP="0018783F">
      <w:pPr>
        <w:pStyle w:val="Akapitzlist"/>
        <w:numPr>
          <w:ilvl w:val="1"/>
          <w:numId w:val="8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Uczestnikami konkursu mogą być uczniowie klas VII-VIII publicznych i niepublicznych szkół podstawowych na terenie Polski.</w:t>
      </w:r>
    </w:p>
    <w:p w14:paraId="7FB91833" w14:textId="3F117286" w:rsidR="00B06899" w:rsidRPr="007B18CA" w:rsidRDefault="00B06899" w:rsidP="0018783F">
      <w:pPr>
        <w:pStyle w:val="Akapitzlist"/>
        <w:numPr>
          <w:ilvl w:val="1"/>
          <w:numId w:val="8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Uczestnicy konkursu wykonują prace na temat określony w pkt. III ust. 1, w jednej z</w:t>
      </w:r>
      <w:r w:rsidR="007008A8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 </w:t>
      </w: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wybranych kategorii określonych w pkt. III ust. 2.</w:t>
      </w:r>
    </w:p>
    <w:p w14:paraId="7AE264AB" w14:textId="46B64CDD" w:rsidR="00B06899" w:rsidRPr="007B18CA" w:rsidRDefault="00B06899" w:rsidP="0018783F">
      <w:pPr>
        <w:pStyle w:val="Akapitzlist"/>
        <w:numPr>
          <w:ilvl w:val="1"/>
          <w:numId w:val="8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Uczestnik może zgłosić do konkursu tylko jedną pracę, wykonaną samodzielnie, na potrzeby konkursu. Praca ta nie może być zgłoszona w innych konkursach.</w:t>
      </w:r>
    </w:p>
    <w:p w14:paraId="36E6B378" w14:textId="77777777" w:rsidR="007B18CA" w:rsidRPr="007B18CA" w:rsidRDefault="00B06899" w:rsidP="0018783F">
      <w:pPr>
        <w:pStyle w:val="Akapitzlist"/>
        <w:numPr>
          <w:ilvl w:val="1"/>
          <w:numId w:val="8"/>
        </w:numPr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Warunkiem udziału w konkursie jest przesłanie</w:t>
      </w:r>
      <w:r w:rsidR="007B18CA"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:</w:t>
      </w:r>
    </w:p>
    <w:p w14:paraId="0AC383EC" w14:textId="5397EC67" w:rsidR="006855B0" w:rsidRPr="006855B0" w:rsidRDefault="00B06899" w:rsidP="006855B0">
      <w:pPr>
        <w:pStyle w:val="Akapitzlist"/>
        <w:numPr>
          <w:ilvl w:val="0"/>
          <w:numId w:val="28"/>
        </w:numPr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karty</w:t>
      </w:r>
      <w:proofErr w:type="gramEnd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zgłoszenia (załącznik nr </w:t>
      </w:r>
      <w:r w:rsidR="007B18CA"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1</w:t>
      </w: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do regulaminu)</w:t>
      </w:r>
      <w:r w:rsidR="007B18CA"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, </w:t>
      </w: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</w:t>
      </w:r>
    </w:p>
    <w:p w14:paraId="0D094C8D" w14:textId="5249D3BD" w:rsidR="007B18CA" w:rsidRPr="007B18CA" w:rsidRDefault="007B18CA" w:rsidP="0018783F">
      <w:pPr>
        <w:pStyle w:val="Akapitzlist"/>
        <w:numPr>
          <w:ilvl w:val="0"/>
          <w:numId w:val="28"/>
        </w:numPr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zgoda</w:t>
      </w:r>
      <w:proofErr w:type="gramEnd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na udział, przetwarzanie danych osobowych, publikację wizerunku oraz </w:t>
      </w:r>
      <w:r w:rsidR="007C10D9" w:rsidRPr="006855B0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udzielenie licencji do pracy </w:t>
      </w: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uczestnika konkursu (załącznik nr 2 do regulaminu),</w:t>
      </w:r>
    </w:p>
    <w:p w14:paraId="101CF938" w14:textId="2EBAC0C7" w:rsidR="007B18CA" w:rsidRPr="007B18CA" w:rsidRDefault="007B18CA" w:rsidP="0018783F">
      <w:pPr>
        <w:pStyle w:val="Akapitzlist"/>
        <w:numPr>
          <w:ilvl w:val="0"/>
          <w:numId w:val="28"/>
        </w:numPr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opcjonalnie</w:t>
      </w:r>
      <w:proofErr w:type="gramEnd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- w przypadku wykorzystania wizerunku osób innych niż autora pracy - zgoda na wykorzystanie wizerunku i przetwarzanie danych osobowych osoby, która występuje w pracy konkursowej i nie bierze udziału w konkursie (załącznik nr 3 do regulaminu),</w:t>
      </w:r>
    </w:p>
    <w:p w14:paraId="52A45E90" w14:textId="2A7B5C42" w:rsidR="007B18CA" w:rsidRPr="007B18CA" w:rsidRDefault="00B06899" w:rsidP="0018783F">
      <w:pPr>
        <w:pStyle w:val="Akapitzlist"/>
        <w:numPr>
          <w:ilvl w:val="0"/>
          <w:numId w:val="28"/>
        </w:numPr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prac</w:t>
      </w:r>
      <w:r w:rsidR="007B18CA"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y</w:t>
      </w:r>
      <w:proofErr w:type="gramEnd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konkursow</w:t>
      </w:r>
      <w:r w:rsidR="007B18CA"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ej,</w:t>
      </w: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</w:t>
      </w:r>
    </w:p>
    <w:p w14:paraId="5A3CF5F8" w14:textId="2825ACC8" w:rsidR="00B06899" w:rsidRPr="007B18CA" w:rsidRDefault="00B06899" w:rsidP="007B18CA">
      <w:pPr>
        <w:ind w:left="760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do</w:t>
      </w:r>
      <w:proofErr w:type="gramEnd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właściwego terytorialnie kuratorium oświaty.</w:t>
      </w:r>
      <w:r w:rsidR="007B18CA" w:rsidRPr="007B18CA">
        <w:rPr>
          <w:rFonts w:ascii="Times New Roman" w:hAnsi="Times New Roman" w:cs="Times New Roman"/>
        </w:rPr>
        <w:t xml:space="preserve"> </w:t>
      </w:r>
    </w:p>
    <w:p w14:paraId="6FB5230D" w14:textId="067E52BC" w:rsidR="00B06899" w:rsidRPr="007B18CA" w:rsidRDefault="00B06899" w:rsidP="0018783F">
      <w:pPr>
        <w:pStyle w:val="Akapitzlist"/>
        <w:numPr>
          <w:ilvl w:val="1"/>
          <w:numId w:val="8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Przesłanie wszystkich wymaganych dokumentów, o których mowa w pkt. V</w:t>
      </w:r>
      <w:r w:rsidR="00574D70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I</w:t>
      </w:r>
      <w:r w:rsidR="000750B4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I</w:t>
      </w: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ust. </w:t>
      </w:r>
      <w:r w:rsidR="000750B4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5</w:t>
      </w: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jest równoznaczne z akceptacją regulaminu konkursu.</w:t>
      </w:r>
    </w:p>
    <w:p w14:paraId="130EA283" w14:textId="459D0BD2" w:rsidR="00B06899" w:rsidRPr="007B18CA" w:rsidRDefault="00B06899" w:rsidP="0018783F">
      <w:pPr>
        <w:pStyle w:val="Akapitzlist"/>
        <w:numPr>
          <w:ilvl w:val="1"/>
          <w:numId w:val="8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Prace złożone po upływie wyznaczonego terminu nie będą dopuszczone do konkursu.</w:t>
      </w:r>
    </w:p>
    <w:p w14:paraId="337D2793" w14:textId="77777777" w:rsidR="00B06899" w:rsidRPr="007B18CA" w:rsidRDefault="00B06899" w:rsidP="007B18CA">
      <w:p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</w:p>
    <w:p w14:paraId="6363FDC7" w14:textId="05B94CFA" w:rsidR="00B06899" w:rsidRPr="007B18CA" w:rsidRDefault="00B06899" w:rsidP="0018783F">
      <w:pPr>
        <w:pStyle w:val="Akapitzlist"/>
        <w:numPr>
          <w:ilvl w:val="0"/>
          <w:numId w:val="2"/>
        </w:numPr>
        <w:spacing w:line="276" w:lineRule="auto"/>
        <w:jc w:val="both"/>
        <w:rPr>
          <w:rStyle w:val="Teksttreci2"/>
          <w:rFonts w:ascii="Times New Roman" w:hAnsi="Times New Roman" w:cs="Times New Roman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color w:val="auto"/>
          <w:kern w:val="2"/>
          <w:lang w:eastAsia="en-US" w:bidi="ar-SA"/>
          <w14:ligatures w14:val="standardContextual"/>
        </w:rPr>
        <w:t>Wymagania techniczne prac konkursowych</w:t>
      </w:r>
    </w:p>
    <w:p w14:paraId="15FDDC5B" w14:textId="77777777" w:rsidR="00B06899" w:rsidRPr="007B18CA" w:rsidRDefault="00B06899" w:rsidP="007B18CA">
      <w:pPr>
        <w:spacing w:line="276" w:lineRule="auto"/>
        <w:ind w:left="360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</w:p>
    <w:p w14:paraId="5D7BEEB4" w14:textId="47618772" w:rsidR="00B06899" w:rsidRPr="007B18CA" w:rsidRDefault="00B06899" w:rsidP="0018783F">
      <w:pPr>
        <w:pStyle w:val="Akapitzlist"/>
        <w:numPr>
          <w:ilvl w:val="0"/>
          <w:numId w:val="17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i/>
          <w:iCs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i/>
          <w:iCs/>
          <w:color w:val="auto"/>
          <w:kern w:val="2"/>
          <w:lang w:eastAsia="en-US" w:bidi="ar-SA"/>
          <w14:ligatures w14:val="standardContextual"/>
        </w:rPr>
        <w:t>Kategoria: praca plastyczna</w:t>
      </w:r>
    </w:p>
    <w:p w14:paraId="0E0BB129" w14:textId="76DCBB98" w:rsidR="00B06899" w:rsidRPr="007B18CA" w:rsidRDefault="00B06899" w:rsidP="007B18CA">
      <w:pPr>
        <w:spacing w:line="276" w:lineRule="auto"/>
        <w:ind w:left="360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1.</w:t>
      </w: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ab/>
        <w:t>Praca plastyczna może być wykonana dowolną techniką.</w:t>
      </w:r>
    </w:p>
    <w:p w14:paraId="55074168" w14:textId="418DC574" w:rsidR="00B06899" w:rsidRPr="007B18CA" w:rsidRDefault="00B06899" w:rsidP="00574D70">
      <w:pPr>
        <w:spacing w:line="276" w:lineRule="auto"/>
        <w:ind w:left="360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2.</w:t>
      </w: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ab/>
        <w:t>Do zgłoszenia należy dołączyć:</w:t>
      </w:r>
    </w:p>
    <w:p w14:paraId="12650654" w14:textId="12FBD678" w:rsidR="00B06899" w:rsidRPr="007B18CA" w:rsidRDefault="00B06899" w:rsidP="0018783F">
      <w:pPr>
        <w:pStyle w:val="Akapitzlist"/>
        <w:numPr>
          <w:ilvl w:val="0"/>
          <w:numId w:val="14"/>
        </w:numPr>
        <w:spacing w:line="276" w:lineRule="auto"/>
        <w:ind w:left="1080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oryginał</w:t>
      </w:r>
      <w:proofErr w:type="gramEnd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pracy</w:t>
      </w:r>
    </w:p>
    <w:p w14:paraId="380319E6" w14:textId="0CB76805" w:rsidR="00B06899" w:rsidRPr="007B18CA" w:rsidRDefault="00B06899" w:rsidP="0018783F">
      <w:pPr>
        <w:pStyle w:val="Akapitzlist"/>
        <w:numPr>
          <w:ilvl w:val="0"/>
          <w:numId w:val="14"/>
        </w:numPr>
        <w:spacing w:line="276" w:lineRule="auto"/>
        <w:ind w:left="1080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skan</w:t>
      </w:r>
      <w:proofErr w:type="gramEnd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lub fotografię pracy w formacie: JPG lub PNG,</w:t>
      </w:r>
    </w:p>
    <w:p w14:paraId="4BB17410" w14:textId="22BB649C" w:rsidR="00B06899" w:rsidRPr="007B18CA" w:rsidRDefault="00B06899" w:rsidP="0018783F">
      <w:pPr>
        <w:pStyle w:val="Akapitzlist"/>
        <w:numPr>
          <w:ilvl w:val="0"/>
          <w:numId w:val="15"/>
        </w:numPr>
        <w:spacing w:line="276" w:lineRule="auto"/>
        <w:ind w:left="720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Plik nie może przekraczać 10 MB.</w:t>
      </w:r>
    </w:p>
    <w:p w14:paraId="71BE66F2" w14:textId="0512DD23" w:rsidR="00B06899" w:rsidRPr="007B18CA" w:rsidRDefault="00B06899" w:rsidP="0018783F">
      <w:pPr>
        <w:pStyle w:val="Akapitzlist"/>
        <w:numPr>
          <w:ilvl w:val="0"/>
          <w:numId w:val="15"/>
        </w:numPr>
        <w:spacing w:line="276" w:lineRule="auto"/>
        <w:ind w:left="720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Fotografia pracy powinna być:</w:t>
      </w:r>
    </w:p>
    <w:p w14:paraId="308049A7" w14:textId="77777777" w:rsidR="00B06899" w:rsidRPr="007B18CA" w:rsidRDefault="00B06899" w:rsidP="0018783F">
      <w:pPr>
        <w:pStyle w:val="Akapitzlist"/>
        <w:numPr>
          <w:ilvl w:val="0"/>
          <w:numId w:val="16"/>
        </w:numPr>
        <w:spacing w:line="276" w:lineRule="auto"/>
        <w:ind w:left="1080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wykonana</w:t>
      </w:r>
      <w:proofErr w:type="gramEnd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na jednolitym tle,</w:t>
      </w:r>
    </w:p>
    <w:p w14:paraId="44964956" w14:textId="77777777" w:rsidR="00B06899" w:rsidRPr="007B18CA" w:rsidRDefault="00B06899" w:rsidP="0018783F">
      <w:pPr>
        <w:pStyle w:val="Akapitzlist"/>
        <w:numPr>
          <w:ilvl w:val="0"/>
          <w:numId w:val="16"/>
        </w:numPr>
        <w:spacing w:line="276" w:lineRule="auto"/>
        <w:ind w:left="1080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dobrze</w:t>
      </w:r>
      <w:proofErr w:type="gramEnd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oświetlona,</w:t>
      </w:r>
    </w:p>
    <w:p w14:paraId="54882E86" w14:textId="77777777" w:rsidR="00B06899" w:rsidRPr="007B18CA" w:rsidRDefault="00B06899" w:rsidP="0018783F">
      <w:pPr>
        <w:pStyle w:val="Akapitzlist"/>
        <w:numPr>
          <w:ilvl w:val="0"/>
          <w:numId w:val="16"/>
        </w:numPr>
        <w:spacing w:line="276" w:lineRule="auto"/>
        <w:ind w:left="1080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bez</w:t>
      </w:r>
      <w:proofErr w:type="gramEnd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widocznych cieni, ramek i elementów zakłócających odbiór pracy.</w:t>
      </w:r>
    </w:p>
    <w:p w14:paraId="076DB30F" w14:textId="3D9CDD14" w:rsidR="00B06899" w:rsidRPr="007B18CA" w:rsidRDefault="00B06899" w:rsidP="0018783F">
      <w:pPr>
        <w:pStyle w:val="Akapitzlist"/>
        <w:numPr>
          <w:ilvl w:val="0"/>
          <w:numId w:val="18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lastRenderedPageBreak/>
        <w:t>Praca nie może zawierać treści naruszających prawa autorskie osób trzecich.</w:t>
      </w:r>
    </w:p>
    <w:p w14:paraId="2492FA4C" w14:textId="77777777" w:rsidR="00B06899" w:rsidRPr="007B18CA" w:rsidRDefault="00B06899" w:rsidP="007B18CA">
      <w:pPr>
        <w:pStyle w:val="Akapitzlist"/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</w:p>
    <w:p w14:paraId="2A5CBB7D" w14:textId="22D2539B" w:rsidR="00B06899" w:rsidRPr="007B18CA" w:rsidRDefault="00B06899" w:rsidP="0018783F">
      <w:pPr>
        <w:pStyle w:val="Akapitzlist"/>
        <w:numPr>
          <w:ilvl w:val="0"/>
          <w:numId w:val="17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i/>
          <w:iCs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i/>
          <w:iCs/>
          <w:color w:val="auto"/>
          <w:kern w:val="2"/>
          <w:lang w:eastAsia="en-US" w:bidi="ar-SA"/>
          <w14:ligatures w14:val="standardContextual"/>
        </w:rPr>
        <w:t>Kategoria: film</w:t>
      </w:r>
    </w:p>
    <w:p w14:paraId="07194148" w14:textId="77777777" w:rsidR="00B06899" w:rsidRPr="007B18CA" w:rsidRDefault="00B06899" w:rsidP="0018783F">
      <w:pPr>
        <w:pStyle w:val="Akapitzlist"/>
        <w:numPr>
          <w:ilvl w:val="0"/>
          <w:numId w:val="19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Film powinien:</w:t>
      </w:r>
    </w:p>
    <w:p w14:paraId="6EEA28B7" w14:textId="32C987AA" w:rsidR="00B06899" w:rsidRPr="007B18CA" w:rsidRDefault="00B06899" w:rsidP="0018783F">
      <w:pPr>
        <w:pStyle w:val="Akapitzlist"/>
        <w:numPr>
          <w:ilvl w:val="0"/>
          <w:numId w:val="20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trwać</w:t>
      </w:r>
      <w:proofErr w:type="gramEnd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od </w:t>
      </w:r>
      <w:r w:rsidR="00574D70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2</w:t>
      </w: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do </w:t>
      </w:r>
      <w:r w:rsidR="00574D70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3</w:t>
      </w: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minut,</w:t>
      </w:r>
    </w:p>
    <w:p w14:paraId="2828F236" w14:textId="731E43C2" w:rsidR="00B06899" w:rsidRPr="007B18CA" w:rsidRDefault="00B06899" w:rsidP="0018783F">
      <w:pPr>
        <w:pStyle w:val="Akapitzlist"/>
        <w:numPr>
          <w:ilvl w:val="0"/>
          <w:numId w:val="20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być</w:t>
      </w:r>
      <w:proofErr w:type="gramEnd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zapisany w formacie MP4 lub MOV.</w:t>
      </w:r>
    </w:p>
    <w:p w14:paraId="45E0D3AA" w14:textId="77777777" w:rsidR="00B06899" w:rsidRPr="007B18CA" w:rsidRDefault="00B06899" w:rsidP="0018783F">
      <w:pPr>
        <w:pStyle w:val="Akapitzlist"/>
        <w:numPr>
          <w:ilvl w:val="0"/>
          <w:numId w:val="19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Minimalne wymagania techniczne:</w:t>
      </w:r>
    </w:p>
    <w:p w14:paraId="5D24F6A0" w14:textId="77777777" w:rsidR="00B06899" w:rsidRPr="007B18CA" w:rsidRDefault="00B06899" w:rsidP="0018783F">
      <w:pPr>
        <w:pStyle w:val="Akapitzlist"/>
        <w:numPr>
          <w:ilvl w:val="0"/>
          <w:numId w:val="21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rozdzielczość</w:t>
      </w:r>
      <w:proofErr w:type="gramEnd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: Full HD (1920 × 1080),</w:t>
      </w:r>
    </w:p>
    <w:p w14:paraId="6E16381B" w14:textId="77777777" w:rsidR="00B06899" w:rsidRPr="007B18CA" w:rsidRDefault="00B06899" w:rsidP="0018783F">
      <w:pPr>
        <w:pStyle w:val="Akapitzlist"/>
        <w:numPr>
          <w:ilvl w:val="0"/>
          <w:numId w:val="21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orientacja</w:t>
      </w:r>
      <w:proofErr w:type="gramEnd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: pozioma (16:9),</w:t>
      </w:r>
    </w:p>
    <w:p w14:paraId="657357CC" w14:textId="77777777" w:rsidR="00B06899" w:rsidRPr="007B18CA" w:rsidRDefault="00B06899" w:rsidP="0018783F">
      <w:pPr>
        <w:pStyle w:val="Akapitzlist"/>
        <w:numPr>
          <w:ilvl w:val="0"/>
          <w:numId w:val="21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liczba</w:t>
      </w:r>
      <w:proofErr w:type="gramEnd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klatek: minimum 25 </w:t>
      </w:r>
      <w:proofErr w:type="spellStart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fps</w:t>
      </w:r>
      <w:proofErr w:type="spellEnd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,</w:t>
      </w:r>
    </w:p>
    <w:p w14:paraId="14FC0DD8" w14:textId="77777777" w:rsidR="00B06899" w:rsidRPr="007B18CA" w:rsidRDefault="00B06899" w:rsidP="0018783F">
      <w:pPr>
        <w:pStyle w:val="Akapitzlist"/>
        <w:numPr>
          <w:ilvl w:val="0"/>
          <w:numId w:val="21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dźwięk</w:t>
      </w:r>
      <w:proofErr w:type="gramEnd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: stereo, czytelny, bez przesterowań.</w:t>
      </w:r>
    </w:p>
    <w:p w14:paraId="50B2E370" w14:textId="77777777" w:rsidR="00B06899" w:rsidRPr="007B18CA" w:rsidRDefault="00B06899" w:rsidP="0018783F">
      <w:pPr>
        <w:pStyle w:val="Akapitzlist"/>
        <w:numPr>
          <w:ilvl w:val="0"/>
          <w:numId w:val="19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Dopuszcza się montaż, napisy, animacje i muzykę, pod warunkiem:</w:t>
      </w:r>
    </w:p>
    <w:p w14:paraId="79CC140E" w14:textId="77777777" w:rsidR="00B06899" w:rsidRPr="007B18CA" w:rsidRDefault="00B06899" w:rsidP="0018783F">
      <w:pPr>
        <w:pStyle w:val="Akapitzlist"/>
        <w:numPr>
          <w:ilvl w:val="0"/>
          <w:numId w:val="22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posiadania</w:t>
      </w:r>
      <w:proofErr w:type="gramEnd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praw autorskich do wykorzystanych materiałów,</w:t>
      </w:r>
    </w:p>
    <w:p w14:paraId="252A4B28" w14:textId="77777777" w:rsidR="00B06899" w:rsidRPr="007B18CA" w:rsidRDefault="00B06899" w:rsidP="0018783F">
      <w:pPr>
        <w:pStyle w:val="Akapitzlist"/>
        <w:numPr>
          <w:ilvl w:val="0"/>
          <w:numId w:val="22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korzystania</w:t>
      </w:r>
      <w:proofErr w:type="gramEnd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z zasobów typu „</w:t>
      </w:r>
      <w:proofErr w:type="spellStart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royalty</w:t>
      </w:r>
      <w:proofErr w:type="spellEnd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</w:t>
      </w:r>
      <w:proofErr w:type="spellStart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free</w:t>
      </w:r>
      <w:proofErr w:type="spellEnd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”.</w:t>
      </w:r>
    </w:p>
    <w:p w14:paraId="629210ED" w14:textId="77777777" w:rsidR="00B06899" w:rsidRPr="007B18CA" w:rsidRDefault="00B06899" w:rsidP="0018783F">
      <w:pPr>
        <w:pStyle w:val="Akapitzlist"/>
        <w:numPr>
          <w:ilvl w:val="0"/>
          <w:numId w:val="19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Maksymalny rozmiar pliku: 1 GB.</w:t>
      </w:r>
    </w:p>
    <w:p w14:paraId="5ADB31A5" w14:textId="18A0344F" w:rsidR="00B06899" w:rsidRPr="007B18CA" w:rsidRDefault="00B06899" w:rsidP="0018783F">
      <w:pPr>
        <w:pStyle w:val="Akapitzlist"/>
        <w:numPr>
          <w:ilvl w:val="0"/>
          <w:numId w:val="19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Film nie może zawierać znaków wodnych, logotypów komercyjnych ani reklam.</w:t>
      </w:r>
    </w:p>
    <w:p w14:paraId="514C6187" w14:textId="77777777" w:rsidR="00B06899" w:rsidRPr="007B18CA" w:rsidRDefault="00B06899" w:rsidP="007B18CA">
      <w:pPr>
        <w:pStyle w:val="Akapitzlist"/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</w:p>
    <w:p w14:paraId="68F634A3" w14:textId="7217726C" w:rsidR="00B06899" w:rsidRPr="007B18CA" w:rsidRDefault="00B06899" w:rsidP="0018783F">
      <w:pPr>
        <w:pStyle w:val="Akapitzlist"/>
        <w:numPr>
          <w:ilvl w:val="0"/>
          <w:numId w:val="17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i/>
          <w:iCs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i/>
          <w:iCs/>
          <w:color w:val="auto"/>
          <w:kern w:val="2"/>
          <w:lang w:eastAsia="en-US" w:bidi="ar-SA"/>
          <w14:ligatures w14:val="standardContextual"/>
        </w:rPr>
        <w:t xml:space="preserve">Kategoria: krótki film </w:t>
      </w:r>
      <w:proofErr w:type="spellStart"/>
      <w:r w:rsidRPr="007B18CA">
        <w:rPr>
          <w:rStyle w:val="Teksttreci2"/>
          <w:rFonts w:ascii="Times New Roman" w:hAnsi="Times New Roman" w:cs="Times New Roman"/>
          <w:b w:val="0"/>
          <w:bCs w:val="0"/>
          <w:i/>
          <w:iCs/>
          <w:color w:val="auto"/>
          <w:kern w:val="2"/>
          <w:lang w:eastAsia="en-US" w:bidi="ar-SA"/>
          <w14:ligatures w14:val="standardContextual"/>
        </w:rPr>
        <w:t>r</w:t>
      </w:r>
      <w:r w:rsidR="00574D70">
        <w:rPr>
          <w:rStyle w:val="Teksttreci2"/>
          <w:rFonts w:ascii="Times New Roman" w:hAnsi="Times New Roman" w:cs="Times New Roman"/>
          <w:b w:val="0"/>
          <w:bCs w:val="0"/>
          <w:i/>
          <w:iCs/>
          <w:color w:val="auto"/>
          <w:kern w:val="2"/>
          <w:lang w:eastAsia="en-US" w:bidi="ar-SA"/>
          <w14:ligatures w14:val="standardContextual"/>
        </w:rPr>
        <w:t>ee</w:t>
      </w:r>
      <w:r w:rsidRPr="007B18CA">
        <w:rPr>
          <w:rStyle w:val="Teksttreci2"/>
          <w:rFonts w:ascii="Times New Roman" w:hAnsi="Times New Roman" w:cs="Times New Roman"/>
          <w:b w:val="0"/>
          <w:bCs w:val="0"/>
          <w:i/>
          <w:iCs/>
          <w:color w:val="auto"/>
          <w:kern w:val="2"/>
          <w:lang w:eastAsia="en-US" w:bidi="ar-SA"/>
          <w14:ligatures w14:val="standardContextual"/>
        </w:rPr>
        <w:t>ls</w:t>
      </w:r>
      <w:proofErr w:type="spellEnd"/>
    </w:p>
    <w:p w14:paraId="45EFEF92" w14:textId="77777777" w:rsidR="00B06899" w:rsidRPr="007B18CA" w:rsidRDefault="00B06899" w:rsidP="0018783F">
      <w:pPr>
        <w:pStyle w:val="Akapitzlist"/>
        <w:numPr>
          <w:ilvl w:val="0"/>
          <w:numId w:val="23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Krótka forma wideo powinna:</w:t>
      </w:r>
    </w:p>
    <w:p w14:paraId="20C68DE1" w14:textId="153F320A" w:rsidR="00B06899" w:rsidRPr="007B18CA" w:rsidRDefault="00B06899" w:rsidP="0018783F">
      <w:pPr>
        <w:pStyle w:val="Akapitzlist"/>
        <w:numPr>
          <w:ilvl w:val="0"/>
          <w:numId w:val="24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trwać</w:t>
      </w:r>
      <w:proofErr w:type="gramEnd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maksymalnie </w:t>
      </w:r>
      <w:r w:rsidR="0005161A"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9</w:t>
      </w: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0 sekund,</w:t>
      </w:r>
    </w:p>
    <w:p w14:paraId="7C3DC268" w14:textId="77777777" w:rsidR="00B06899" w:rsidRPr="007B18CA" w:rsidRDefault="00B06899" w:rsidP="0018783F">
      <w:pPr>
        <w:pStyle w:val="Akapitzlist"/>
        <w:numPr>
          <w:ilvl w:val="0"/>
          <w:numId w:val="24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mieć</w:t>
      </w:r>
      <w:proofErr w:type="gramEnd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pionową orientację (9:16),</w:t>
      </w:r>
    </w:p>
    <w:p w14:paraId="68580F88" w14:textId="77777777" w:rsidR="00B06899" w:rsidRPr="007B18CA" w:rsidRDefault="00B06899" w:rsidP="0018783F">
      <w:pPr>
        <w:pStyle w:val="Akapitzlist"/>
        <w:numPr>
          <w:ilvl w:val="0"/>
          <w:numId w:val="24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być</w:t>
      </w:r>
      <w:proofErr w:type="gramEnd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zapisana w formacie MP4.</w:t>
      </w:r>
    </w:p>
    <w:p w14:paraId="1558C913" w14:textId="77777777" w:rsidR="00B06899" w:rsidRPr="007B18CA" w:rsidRDefault="00B06899" w:rsidP="0018783F">
      <w:pPr>
        <w:pStyle w:val="Akapitzlist"/>
        <w:numPr>
          <w:ilvl w:val="0"/>
          <w:numId w:val="23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Minimalne wymagania techniczne:</w:t>
      </w:r>
    </w:p>
    <w:p w14:paraId="0A268A43" w14:textId="77777777" w:rsidR="00B06899" w:rsidRPr="007B18CA" w:rsidRDefault="00B06899" w:rsidP="0018783F">
      <w:pPr>
        <w:pStyle w:val="Akapitzlist"/>
        <w:numPr>
          <w:ilvl w:val="0"/>
          <w:numId w:val="25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rozdzielczość</w:t>
      </w:r>
      <w:proofErr w:type="gramEnd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: 1080 × 1920 </w:t>
      </w:r>
      <w:proofErr w:type="spellStart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px</w:t>
      </w:r>
      <w:proofErr w:type="spellEnd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,</w:t>
      </w:r>
    </w:p>
    <w:p w14:paraId="0392F433" w14:textId="77777777" w:rsidR="00B06899" w:rsidRPr="007B18CA" w:rsidRDefault="00B06899" w:rsidP="0018783F">
      <w:pPr>
        <w:pStyle w:val="Akapitzlist"/>
        <w:numPr>
          <w:ilvl w:val="0"/>
          <w:numId w:val="25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minimum</w:t>
      </w:r>
      <w:proofErr w:type="gramEnd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25 </w:t>
      </w:r>
      <w:proofErr w:type="spellStart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fps</w:t>
      </w:r>
      <w:proofErr w:type="spellEnd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,</w:t>
      </w:r>
    </w:p>
    <w:p w14:paraId="37AF036C" w14:textId="77777777" w:rsidR="00B06899" w:rsidRPr="007B18CA" w:rsidRDefault="00B06899" w:rsidP="0018783F">
      <w:pPr>
        <w:pStyle w:val="Akapitzlist"/>
        <w:numPr>
          <w:ilvl w:val="0"/>
          <w:numId w:val="25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czytelny</w:t>
      </w:r>
      <w:proofErr w:type="gramEnd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dźwięk lub napisy.</w:t>
      </w:r>
    </w:p>
    <w:p w14:paraId="5023173B" w14:textId="77777777" w:rsidR="00B06899" w:rsidRPr="007B18CA" w:rsidRDefault="00B06899" w:rsidP="0018783F">
      <w:pPr>
        <w:pStyle w:val="Akapitzlist"/>
        <w:numPr>
          <w:ilvl w:val="0"/>
          <w:numId w:val="23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Publikacja w mediach społecznościowych nie jest wymagana.</w:t>
      </w:r>
    </w:p>
    <w:p w14:paraId="6D3F19D5" w14:textId="77777777" w:rsidR="00B06899" w:rsidRPr="007B18CA" w:rsidRDefault="00B06899" w:rsidP="0018783F">
      <w:pPr>
        <w:pStyle w:val="Akapitzlist"/>
        <w:numPr>
          <w:ilvl w:val="0"/>
          <w:numId w:val="23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Wideo nie może zawierać:</w:t>
      </w:r>
    </w:p>
    <w:p w14:paraId="28CEF3B2" w14:textId="77777777" w:rsidR="00B06899" w:rsidRPr="007B18CA" w:rsidRDefault="00B06899" w:rsidP="0018783F">
      <w:pPr>
        <w:pStyle w:val="Akapitzlist"/>
        <w:numPr>
          <w:ilvl w:val="0"/>
          <w:numId w:val="26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znaków</w:t>
      </w:r>
      <w:proofErr w:type="gramEnd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wodnych platform (np. </w:t>
      </w:r>
      <w:proofErr w:type="spellStart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TikTok</w:t>
      </w:r>
      <w:proofErr w:type="spellEnd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, Instagram),</w:t>
      </w:r>
    </w:p>
    <w:p w14:paraId="2667BC1F" w14:textId="77777777" w:rsidR="00B06899" w:rsidRPr="007B18CA" w:rsidRDefault="00B06899" w:rsidP="0018783F">
      <w:pPr>
        <w:pStyle w:val="Akapitzlist"/>
        <w:numPr>
          <w:ilvl w:val="0"/>
          <w:numId w:val="26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treści</w:t>
      </w:r>
      <w:proofErr w:type="gramEnd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reklamowych.</w:t>
      </w:r>
    </w:p>
    <w:p w14:paraId="5E2272B2" w14:textId="74A8BD89" w:rsidR="00B06899" w:rsidRPr="007B18CA" w:rsidRDefault="00B06899" w:rsidP="0018783F">
      <w:pPr>
        <w:pStyle w:val="Akapitzlist"/>
        <w:numPr>
          <w:ilvl w:val="0"/>
          <w:numId w:val="27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Maksymalny rozmiar pliku: 500 MB.</w:t>
      </w:r>
    </w:p>
    <w:p w14:paraId="167AFAE7" w14:textId="5416A432" w:rsidR="00B06899" w:rsidRPr="007B18CA" w:rsidRDefault="00B06899" w:rsidP="007B18CA">
      <w:p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</w:p>
    <w:p w14:paraId="1A3AC0C1" w14:textId="5B017BD6" w:rsidR="00B06899" w:rsidRPr="007B18CA" w:rsidRDefault="00B06899" w:rsidP="007B18CA">
      <w:pPr>
        <w:spacing w:line="276" w:lineRule="auto"/>
        <w:jc w:val="both"/>
        <w:rPr>
          <w:rStyle w:val="Teksttreci2"/>
          <w:rFonts w:ascii="Times New Roman" w:hAnsi="Times New Roman" w:cs="Times New Roman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color w:val="auto"/>
          <w:kern w:val="2"/>
          <w:lang w:eastAsia="en-US" w:bidi="ar-SA"/>
          <w14:ligatures w14:val="standardContextual"/>
        </w:rPr>
        <w:t>VII. Zgłaszanie prac do konkursu</w:t>
      </w:r>
    </w:p>
    <w:p w14:paraId="568774B9" w14:textId="77777777" w:rsidR="00B06899" w:rsidRPr="007B18CA" w:rsidRDefault="00B06899" w:rsidP="007B18CA">
      <w:pPr>
        <w:spacing w:line="276" w:lineRule="auto"/>
        <w:jc w:val="both"/>
        <w:rPr>
          <w:rStyle w:val="Teksttreci2"/>
          <w:rFonts w:ascii="Times New Roman" w:hAnsi="Times New Roman" w:cs="Times New Roman"/>
          <w:color w:val="auto"/>
          <w:kern w:val="2"/>
          <w:lang w:eastAsia="en-US" w:bidi="ar-SA"/>
          <w14:ligatures w14:val="standardContextual"/>
        </w:rPr>
      </w:pPr>
    </w:p>
    <w:p w14:paraId="367DF820" w14:textId="77777777" w:rsidR="007B2D89" w:rsidRPr="000750B4" w:rsidRDefault="007B2D89" w:rsidP="0018783F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Times New Roman" w:eastAsia="Calibri" w:hAnsi="Times New Roman" w:cs="Times New Roman"/>
          <w:color w:val="auto"/>
          <w:kern w:val="2"/>
          <w:lang w:eastAsia="en-US" w:bidi="ar-SA"/>
          <w14:ligatures w14:val="standardContextual"/>
        </w:rPr>
      </w:pPr>
      <w:r w:rsidRPr="000750B4">
        <w:rPr>
          <w:rFonts w:ascii="Times New Roman" w:eastAsia="Calibri" w:hAnsi="Times New Roman" w:cs="Times New Roman"/>
          <w:color w:val="auto"/>
          <w:kern w:val="2"/>
          <w:lang w:eastAsia="en-US" w:bidi="ar-SA"/>
          <w14:ligatures w14:val="standardContextual"/>
        </w:rPr>
        <w:t xml:space="preserve">Kategoria: prace plastyczne – oryginały prac oraz ich skan lub fotografia w formacie JPG. Pliki należy udostępnić za pośrednictwem serwisu </w:t>
      </w:r>
      <w:proofErr w:type="spellStart"/>
      <w:r w:rsidRPr="000750B4">
        <w:rPr>
          <w:rFonts w:ascii="Times New Roman" w:eastAsia="Calibri" w:hAnsi="Times New Roman" w:cs="Times New Roman"/>
          <w:color w:val="auto"/>
          <w:kern w:val="2"/>
          <w:lang w:eastAsia="en-US" w:bidi="ar-SA"/>
          <w14:ligatures w14:val="standardContextual"/>
        </w:rPr>
        <w:t>WeTransfer</w:t>
      </w:r>
      <w:proofErr w:type="spellEnd"/>
      <w:r w:rsidRPr="000750B4">
        <w:rPr>
          <w:rFonts w:ascii="Times New Roman" w:eastAsia="Calibri" w:hAnsi="Times New Roman" w:cs="Times New Roman"/>
          <w:color w:val="auto"/>
          <w:kern w:val="2"/>
          <w:lang w:eastAsia="en-US" w:bidi="ar-SA"/>
          <w14:ligatures w14:val="standardContextual"/>
        </w:rPr>
        <w:t>.</w:t>
      </w:r>
    </w:p>
    <w:p w14:paraId="19A4A6C3" w14:textId="77777777" w:rsidR="007B2D89" w:rsidRPr="000750B4" w:rsidRDefault="007B2D89" w:rsidP="0018783F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Times New Roman" w:eastAsia="Calibri" w:hAnsi="Times New Roman" w:cs="Times New Roman"/>
          <w:color w:val="auto"/>
          <w:kern w:val="2"/>
          <w:lang w:eastAsia="en-US" w:bidi="ar-SA"/>
          <w14:ligatures w14:val="standardContextual"/>
        </w:rPr>
      </w:pPr>
      <w:r w:rsidRPr="000750B4">
        <w:rPr>
          <w:rFonts w:ascii="Times New Roman" w:eastAsia="Calibri" w:hAnsi="Times New Roman" w:cs="Times New Roman"/>
          <w:color w:val="auto"/>
          <w:kern w:val="2"/>
          <w:lang w:eastAsia="en-US" w:bidi="ar-SA"/>
          <w14:ligatures w14:val="standardContextual"/>
        </w:rPr>
        <w:t xml:space="preserve">Kategoria: film – zapisany w formacie MP4 (dopuszcza się format MOV). Plik należy udostępnić za pośrednictwem serwisu </w:t>
      </w:r>
      <w:proofErr w:type="spellStart"/>
      <w:r w:rsidRPr="000750B4">
        <w:rPr>
          <w:rFonts w:ascii="Times New Roman" w:eastAsia="Calibri" w:hAnsi="Times New Roman" w:cs="Times New Roman"/>
          <w:color w:val="auto"/>
          <w:kern w:val="2"/>
          <w:lang w:eastAsia="en-US" w:bidi="ar-SA"/>
          <w14:ligatures w14:val="standardContextual"/>
        </w:rPr>
        <w:t>WeTransfer</w:t>
      </w:r>
      <w:proofErr w:type="spellEnd"/>
      <w:r w:rsidRPr="000750B4">
        <w:rPr>
          <w:rFonts w:ascii="Times New Roman" w:eastAsia="Calibri" w:hAnsi="Times New Roman" w:cs="Times New Roman"/>
          <w:color w:val="auto"/>
          <w:kern w:val="2"/>
          <w:lang w:eastAsia="en-US" w:bidi="ar-SA"/>
          <w14:ligatures w14:val="standardContextual"/>
        </w:rPr>
        <w:t>.</w:t>
      </w:r>
    </w:p>
    <w:p w14:paraId="5C9E5716" w14:textId="77777777" w:rsidR="007B2D89" w:rsidRPr="000750B4" w:rsidRDefault="007B2D89" w:rsidP="0018783F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Times New Roman" w:eastAsia="Calibri" w:hAnsi="Times New Roman" w:cs="Times New Roman"/>
          <w:color w:val="auto"/>
          <w:kern w:val="2"/>
          <w:lang w:eastAsia="en-US" w:bidi="ar-SA"/>
          <w14:ligatures w14:val="standardContextual"/>
        </w:rPr>
      </w:pPr>
      <w:r w:rsidRPr="000750B4">
        <w:rPr>
          <w:rFonts w:ascii="Times New Roman" w:eastAsia="Calibri" w:hAnsi="Times New Roman" w:cs="Times New Roman"/>
          <w:color w:val="auto"/>
          <w:kern w:val="2"/>
          <w:lang w:eastAsia="en-US" w:bidi="ar-SA"/>
          <w14:ligatures w14:val="standardContextual"/>
        </w:rPr>
        <w:t xml:space="preserve">Kategoria: </w:t>
      </w:r>
      <w:proofErr w:type="spellStart"/>
      <w:r w:rsidRPr="000750B4">
        <w:rPr>
          <w:rFonts w:ascii="Times New Roman" w:eastAsia="Calibri" w:hAnsi="Times New Roman" w:cs="Times New Roman"/>
          <w:color w:val="auto"/>
          <w:kern w:val="2"/>
          <w:lang w:eastAsia="en-US" w:bidi="ar-SA"/>
          <w14:ligatures w14:val="standardContextual"/>
        </w:rPr>
        <w:t>reels</w:t>
      </w:r>
      <w:proofErr w:type="spellEnd"/>
      <w:r w:rsidRPr="000750B4">
        <w:rPr>
          <w:rFonts w:ascii="Times New Roman" w:eastAsia="Calibri" w:hAnsi="Times New Roman" w:cs="Times New Roman"/>
          <w:color w:val="auto"/>
          <w:kern w:val="2"/>
          <w:lang w:eastAsia="en-US" w:bidi="ar-SA"/>
          <w14:ligatures w14:val="standardContextual"/>
        </w:rPr>
        <w:t xml:space="preserve"> (krótka forma wideo) – pionowe nagranie wideo o długości do 90 sekund, zapisane w formacie MP4; publikacja w mediach społecznościowych nie jest wymagana. Plik należy udostępnić za pośrednictwem serwisu </w:t>
      </w:r>
      <w:proofErr w:type="spellStart"/>
      <w:r w:rsidRPr="000750B4">
        <w:rPr>
          <w:rFonts w:ascii="Times New Roman" w:eastAsia="Calibri" w:hAnsi="Times New Roman" w:cs="Times New Roman"/>
          <w:color w:val="auto"/>
          <w:kern w:val="2"/>
          <w:lang w:eastAsia="en-US" w:bidi="ar-SA"/>
          <w14:ligatures w14:val="standardContextual"/>
        </w:rPr>
        <w:t>WeTransfer</w:t>
      </w:r>
      <w:proofErr w:type="spellEnd"/>
      <w:r w:rsidRPr="000750B4">
        <w:rPr>
          <w:rFonts w:ascii="Times New Roman" w:eastAsia="Calibri" w:hAnsi="Times New Roman" w:cs="Times New Roman"/>
          <w:color w:val="auto"/>
          <w:kern w:val="2"/>
          <w:lang w:eastAsia="en-US" w:bidi="ar-SA"/>
          <w14:ligatures w14:val="standardContextual"/>
        </w:rPr>
        <w:t>.</w:t>
      </w:r>
    </w:p>
    <w:p w14:paraId="417FD570" w14:textId="21C52E28" w:rsidR="007B2D89" w:rsidRPr="000750B4" w:rsidRDefault="007B2D89" w:rsidP="0018783F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Times New Roman" w:eastAsia="Calibri" w:hAnsi="Times New Roman" w:cs="Times New Roman"/>
          <w:color w:val="auto"/>
          <w:kern w:val="2"/>
          <w:lang w:eastAsia="en-US" w:bidi="ar-SA"/>
          <w14:ligatures w14:val="standardContextual"/>
        </w:rPr>
      </w:pPr>
      <w:r w:rsidRPr="000750B4">
        <w:rPr>
          <w:rFonts w:ascii="Times New Roman" w:eastAsia="Calibri" w:hAnsi="Times New Roman" w:cs="Times New Roman"/>
          <w:color w:val="auto"/>
          <w:kern w:val="2"/>
          <w:lang w:eastAsia="en-US" w:bidi="ar-SA"/>
          <w14:ligatures w14:val="standardContextual"/>
        </w:rPr>
        <w:t xml:space="preserve">Przesyłane pliki powinny być opisane imieniem i nazwiskiem autora oraz kategorią pracy (praca plastyczna, film, </w:t>
      </w:r>
      <w:proofErr w:type="spellStart"/>
      <w:r w:rsidRPr="000750B4">
        <w:rPr>
          <w:rFonts w:ascii="Times New Roman" w:eastAsia="Calibri" w:hAnsi="Times New Roman" w:cs="Times New Roman"/>
          <w:color w:val="auto"/>
          <w:kern w:val="2"/>
          <w:lang w:eastAsia="en-US" w:bidi="ar-SA"/>
          <w14:ligatures w14:val="standardContextual"/>
        </w:rPr>
        <w:t>reels</w:t>
      </w:r>
      <w:proofErr w:type="spellEnd"/>
      <w:r w:rsidRPr="000750B4">
        <w:rPr>
          <w:rFonts w:ascii="Times New Roman" w:eastAsia="Calibri" w:hAnsi="Times New Roman" w:cs="Times New Roman"/>
          <w:color w:val="auto"/>
          <w:kern w:val="2"/>
          <w:lang w:eastAsia="en-US" w:bidi="ar-SA"/>
          <w14:ligatures w14:val="standardContextual"/>
        </w:rPr>
        <w:t>).</w:t>
      </w:r>
    </w:p>
    <w:p w14:paraId="602BF97C" w14:textId="7DAD8A28" w:rsidR="007B2D89" w:rsidRPr="000750B4" w:rsidRDefault="007B2D89" w:rsidP="0018783F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Times New Roman" w:eastAsia="Calibri" w:hAnsi="Times New Roman" w:cs="Times New Roman"/>
          <w:color w:val="auto"/>
          <w:kern w:val="2"/>
          <w:lang w:eastAsia="en-US" w:bidi="ar-SA"/>
          <w14:ligatures w14:val="standardContextual"/>
        </w:rPr>
      </w:pPr>
      <w:r w:rsidRPr="000750B4">
        <w:rPr>
          <w:rFonts w:ascii="Times New Roman" w:eastAsia="Calibri" w:hAnsi="Times New Roman" w:cs="Times New Roman"/>
          <w:color w:val="auto"/>
          <w:kern w:val="2"/>
          <w:lang w:eastAsia="en-US" w:bidi="ar-SA"/>
          <w14:ligatures w14:val="standardContextual"/>
        </w:rPr>
        <w:t xml:space="preserve">Prace konkursowe wraz z załącznikami (formularz zgłoszeniowy oraz oświadczenia) należy </w:t>
      </w:r>
      <w:r w:rsidRPr="000750B4">
        <w:rPr>
          <w:rFonts w:ascii="Times New Roman" w:eastAsia="Calibri" w:hAnsi="Times New Roman" w:cs="Times New Roman"/>
          <w:color w:val="auto"/>
          <w:kern w:val="2"/>
          <w:lang w:eastAsia="en-US" w:bidi="ar-SA"/>
          <w14:ligatures w14:val="standardContextual"/>
        </w:rPr>
        <w:lastRenderedPageBreak/>
        <w:t xml:space="preserve">udostępnić za pośrednictwem serwisu </w:t>
      </w:r>
      <w:proofErr w:type="spellStart"/>
      <w:r w:rsidRPr="000750B4">
        <w:rPr>
          <w:rFonts w:ascii="Times New Roman" w:eastAsia="Calibri" w:hAnsi="Times New Roman" w:cs="Times New Roman"/>
          <w:color w:val="auto"/>
          <w:kern w:val="2"/>
          <w:lang w:eastAsia="en-US" w:bidi="ar-SA"/>
          <w14:ligatures w14:val="standardContextual"/>
        </w:rPr>
        <w:t>WeTransfer</w:t>
      </w:r>
      <w:proofErr w:type="spellEnd"/>
      <w:r w:rsidRPr="000750B4">
        <w:rPr>
          <w:rFonts w:ascii="Times New Roman" w:eastAsia="Calibri" w:hAnsi="Times New Roman" w:cs="Times New Roman"/>
          <w:color w:val="auto"/>
          <w:kern w:val="2"/>
          <w:lang w:eastAsia="en-US" w:bidi="ar-SA"/>
          <w14:ligatures w14:val="standardContextual"/>
        </w:rPr>
        <w:t>, wysyłając link do pobrania na adres e</w:t>
      </w:r>
      <w:r w:rsidR="000750B4">
        <w:rPr>
          <w:rFonts w:ascii="Times New Roman" w:eastAsia="Calibri" w:hAnsi="Times New Roman" w:cs="Times New Roman"/>
          <w:color w:val="auto"/>
          <w:kern w:val="2"/>
          <w:lang w:eastAsia="en-US" w:bidi="ar-SA"/>
          <w14:ligatures w14:val="standardContextual"/>
        </w:rPr>
        <w:t>-</w:t>
      </w:r>
      <w:r w:rsidRPr="000750B4">
        <w:rPr>
          <w:rFonts w:ascii="Times New Roman" w:eastAsia="Calibri" w:hAnsi="Times New Roman" w:cs="Times New Roman"/>
          <w:color w:val="auto"/>
          <w:kern w:val="2"/>
          <w:lang w:eastAsia="en-US" w:bidi="ar-SA"/>
          <w14:ligatures w14:val="standardContextual"/>
        </w:rPr>
        <w:t>mail wskazany przez organizatora, z dopiskiem w tytule wiadomości</w:t>
      </w:r>
      <w:proofErr w:type="gramStart"/>
      <w:r w:rsidRPr="000750B4">
        <w:rPr>
          <w:rFonts w:ascii="Times New Roman" w:eastAsia="Calibri" w:hAnsi="Times New Roman" w:cs="Times New Roman"/>
          <w:color w:val="auto"/>
          <w:kern w:val="2"/>
          <w:lang w:eastAsia="en-US" w:bidi="ar-SA"/>
          <w14:ligatures w14:val="standardContextual"/>
        </w:rPr>
        <w:t>:</w:t>
      </w:r>
      <w:r w:rsidRPr="000750B4">
        <w:rPr>
          <w:rFonts w:ascii="Times New Roman" w:eastAsia="Calibri" w:hAnsi="Times New Roman" w:cs="Times New Roman"/>
          <w:color w:val="auto"/>
          <w:kern w:val="2"/>
          <w:lang w:eastAsia="en-US" w:bidi="ar-SA"/>
          <w14:ligatures w14:val="standardContextual"/>
        </w:rPr>
        <w:br/>
        <w:t>Konkurs</w:t>
      </w:r>
      <w:proofErr w:type="gramEnd"/>
      <w:r w:rsidRPr="000750B4">
        <w:rPr>
          <w:rFonts w:ascii="Times New Roman" w:eastAsia="Calibri" w:hAnsi="Times New Roman" w:cs="Times New Roman"/>
          <w:color w:val="auto"/>
          <w:kern w:val="2"/>
          <w:lang w:eastAsia="en-US" w:bidi="ar-SA"/>
          <w14:ligatures w14:val="standardContextual"/>
        </w:rPr>
        <w:t xml:space="preserve"> „Zawodowy </w:t>
      </w:r>
      <w:proofErr w:type="spellStart"/>
      <w:r w:rsidRPr="000750B4">
        <w:rPr>
          <w:rFonts w:ascii="Times New Roman" w:eastAsia="Calibri" w:hAnsi="Times New Roman" w:cs="Times New Roman"/>
          <w:color w:val="auto"/>
          <w:kern w:val="2"/>
          <w:lang w:eastAsia="en-US" w:bidi="ar-SA"/>
          <w14:ligatures w14:val="standardContextual"/>
        </w:rPr>
        <w:t>Gamechanger</w:t>
      </w:r>
      <w:proofErr w:type="spellEnd"/>
      <w:r w:rsidRPr="000750B4">
        <w:rPr>
          <w:rFonts w:ascii="Times New Roman" w:eastAsia="Calibri" w:hAnsi="Times New Roman" w:cs="Times New Roman"/>
          <w:color w:val="auto"/>
          <w:kern w:val="2"/>
          <w:lang w:eastAsia="en-US" w:bidi="ar-SA"/>
          <w14:ligatures w14:val="standardContextual"/>
        </w:rPr>
        <w:t xml:space="preserve"> – zawód, który zmieni Twoją przyszłość”,</w:t>
      </w:r>
      <w:r w:rsidRPr="000750B4">
        <w:rPr>
          <w:rFonts w:ascii="Times New Roman" w:eastAsia="Calibri" w:hAnsi="Times New Roman" w:cs="Times New Roman"/>
          <w:color w:val="auto"/>
          <w:kern w:val="2"/>
          <w:lang w:eastAsia="en-US" w:bidi="ar-SA"/>
          <w14:ligatures w14:val="standardContextual"/>
        </w:rPr>
        <w:br/>
        <w:t>do dnia 10 kwietnia 2026 roku</w:t>
      </w:r>
    </w:p>
    <w:p w14:paraId="120EF50C" w14:textId="77777777" w:rsidR="007B2D89" w:rsidRDefault="007B2D89" w:rsidP="007B2D89">
      <w:pPr>
        <w:pStyle w:val="Akapitzlist"/>
        <w:spacing w:line="276" w:lineRule="auto"/>
        <w:jc w:val="both"/>
        <w:rPr>
          <w:rFonts w:ascii="Times New Roman" w:eastAsia="Calibri" w:hAnsi="Times New Roman" w:cs="Times New Roman"/>
          <w:color w:val="auto"/>
          <w:kern w:val="2"/>
          <w:lang w:eastAsia="en-US" w:bidi="ar-SA"/>
          <w14:ligatures w14:val="standardContextual"/>
        </w:rPr>
      </w:pPr>
      <w:r w:rsidRPr="000750B4">
        <w:rPr>
          <w:rFonts w:ascii="Times New Roman" w:eastAsia="Calibri" w:hAnsi="Times New Roman" w:cs="Times New Roman"/>
          <w:color w:val="auto"/>
          <w:kern w:val="2"/>
          <w:lang w:eastAsia="en-US" w:bidi="ar-SA"/>
          <w14:ligatures w14:val="standardContextual"/>
        </w:rPr>
        <w:t xml:space="preserve">Za datę zgłoszenia uznaje się datę wysłania linku </w:t>
      </w:r>
      <w:proofErr w:type="spellStart"/>
      <w:r w:rsidRPr="000750B4">
        <w:rPr>
          <w:rFonts w:ascii="Times New Roman" w:eastAsia="Calibri" w:hAnsi="Times New Roman" w:cs="Times New Roman"/>
          <w:color w:val="auto"/>
          <w:kern w:val="2"/>
          <w:lang w:eastAsia="en-US" w:bidi="ar-SA"/>
          <w14:ligatures w14:val="standardContextual"/>
        </w:rPr>
        <w:t>WeTransfer</w:t>
      </w:r>
      <w:proofErr w:type="spellEnd"/>
      <w:r w:rsidRPr="000750B4">
        <w:rPr>
          <w:rFonts w:ascii="Times New Roman" w:eastAsia="Calibri" w:hAnsi="Times New Roman" w:cs="Times New Roman"/>
          <w:color w:val="auto"/>
          <w:kern w:val="2"/>
          <w:lang w:eastAsia="en-US" w:bidi="ar-SA"/>
          <w14:ligatures w14:val="standardContextual"/>
        </w:rPr>
        <w:t>.</w:t>
      </w:r>
    </w:p>
    <w:p w14:paraId="260FA535" w14:textId="77777777" w:rsidR="00C83371" w:rsidRPr="000750B4" w:rsidRDefault="00C83371" w:rsidP="007B2D89">
      <w:pPr>
        <w:pStyle w:val="Akapitzlist"/>
        <w:spacing w:line="276" w:lineRule="auto"/>
        <w:jc w:val="both"/>
        <w:rPr>
          <w:rFonts w:ascii="Times New Roman" w:eastAsia="Calibri" w:hAnsi="Times New Roman" w:cs="Times New Roman"/>
          <w:color w:val="auto"/>
          <w:kern w:val="2"/>
          <w:lang w:eastAsia="en-US" w:bidi="ar-SA"/>
          <w14:ligatures w14:val="standardContextual"/>
        </w:rPr>
      </w:pPr>
    </w:p>
    <w:p w14:paraId="0E5EB15F" w14:textId="3ED937CD" w:rsidR="00B06899" w:rsidRPr="007B18CA" w:rsidRDefault="00B06899" w:rsidP="000750B4">
      <w:pPr>
        <w:pStyle w:val="Akapitzlist"/>
        <w:numPr>
          <w:ilvl w:val="0"/>
          <w:numId w:val="37"/>
        </w:numPr>
        <w:spacing w:line="276" w:lineRule="auto"/>
        <w:jc w:val="both"/>
        <w:rPr>
          <w:rStyle w:val="Teksttreci2"/>
          <w:rFonts w:ascii="Times New Roman" w:hAnsi="Times New Roman" w:cs="Times New Roman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color w:val="auto"/>
          <w:kern w:val="2"/>
          <w:lang w:eastAsia="en-US" w:bidi="ar-SA"/>
          <w14:ligatures w14:val="standardContextual"/>
        </w:rPr>
        <w:t>Harmonogram konkursu</w:t>
      </w:r>
    </w:p>
    <w:p w14:paraId="35E22349" w14:textId="6B3F7354" w:rsidR="007B2D89" w:rsidRPr="007B2D89" w:rsidRDefault="007B2D89" w:rsidP="0018783F">
      <w:pPr>
        <w:pStyle w:val="Akapitzlist"/>
        <w:widowControl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</w:rPr>
      </w:pPr>
      <w:r w:rsidRPr="007B2D89">
        <w:rPr>
          <w:rFonts w:ascii="Times New Roman" w:hAnsi="Times New Roman" w:cs="Times New Roman"/>
        </w:rPr>
        <w:t xml:space="preserve">Konkurs trwa od </w:t>
      </w:r>
      <w:r w:rsidR="000750B4">
        <w:rPr>
          <w:rFonts w:ascii="Times New Roman" w:hAnsi="Times New Roman" w:cs="Times New Roman"/>
        </w:rPr>
        <w:t>16</w:t>
      </w:r>
      <w:r w:rsidRPr="007B2D89">
        <w:rPr>
          <w:rFonts w:ascii="Times New Roman" w:hAnsi="Times New Roman" w:cs="Times New Roman"/>
        </w:rPr>
        <w:t xml:space="preserve">.02.2026 </w:t>
      </w:r>
      <w:proofErr w:type="gramStart"/>
      <w:r w:rsidRPr="007B2D89">
        <w:rPr>
          <w:rFonts w:ascii="Times New Roman" w:hAnsi="Times New Roman" w:cs="Times New Roman"/>
        </w:rPr>
        <w:t>r</w:t>
      </w:r>
      <w:proofErr w:type="gramEnd"/>
      <w:r w:rsidRPr="007B2D89">
        <w:rPr>
          <w:rFonts w:ascii="Times New Roman" w:hAnsi="Times New Roman" w:cs="Times New Roman"/>
        </w:rPr>
        <w:t xml:space="preserve">. do 12.06.2026 </w:t>
      </w:r>
      <w:proofErr w:type="gramStart"/>
      <w:r w:rsidRPr="007B2D89">
        <w:rPr>
          <w:rFonts w:ascii="Times New Roman" w:hAnsi="Times New Roman" w:cs="Times New Roman"/>
        </w:rPr>
        <w:t>r</w:t>
      </w:r>
      <w:proofErr w:type="gramEnd"/>
      <w:r w:rsidRPr="007B2D89">
        <w:rPr>
          <w:rFonts w:ascii="Times New Roman" w:hAnsi="Times New Roman" w:cs="Times New Roman"/>
        </w:rPr>
        <w:t>.</w:t>
      </w:r>
    </w:p>
    <w:p w14:paraId="3F708674" w14:textId="77777777" w:rsidR="007B2D89" w:rsidRPr="007B2D89" w:rsidRDefault="007B2D89" w:rsidP="0018783F">
      <w:pPr>
        <w:pStyle w:val="Akapitzlist"/>
        <w:widowControl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</w:rPr>
      </w:pPr>
      <w:r w:rsidRPr="007B2D89">
        <w:rPr>
          <w:rFonts w:ascii="Times New Roman" w:hAnsi="Times New Roman" w:cs="Times New Roman"/>
        </w:rPr>
        <w:t xml:space="preserve">Etap wojewódzki konkursu obejmuje: </w:t>
      </w:r>
    </w:p>
    <w:p w14:paraId="5AE2EF4C" w14:textId="11F1E5C9" w:rsidR="007B2D89" w:rsidRPr="007B2D89" w:rsidRDefault="007B2D89" w:rsidP="0018783F">
      <w:pPr>
        <w:pStyle w:val="Akapitzlist"/>
        <w:widowControl/>
        <w:numPr>
          <w:ilvl w:val="0"/>
          <w:numId w:val="33"/>
        </w:numPr>
        <w:spacing w:line="276" w:lineRule="auto"/>
        <w:ind w:left="1134" w:hanging="425"/>
        <w:jc w:val="both"/>
        <w:rPr>
          <w:rFonts w:ascii="Times New Roman" w:hAnsi="Times New Roman" w:cs="Times New Roman"/>
        </w:rPr>
      </w:pPr>
      <w:proofErr w:type="gramStart"/>
      <w:r w:rsidRPr="007B2D89">
        <w:rPr>
          <w:rFonts w:ascii="Times New Roman" w:hAnsi="Times New Roman" w:cs="Times New Roman"/>
        </w:rPr>
        <w:t>zgłaszanie</w:t>
      </w:r>
      <w:proofErr w:type="gramEnd"/>
      <w:r w:rsidRPr="007B2D89">
        <w:rPr>
          <w:rFonts w:ascii="Times New Roman" w:hAnsi="Times New Roman" w:cs="Times New Roman"/>
        </w:rPr>
        <w:t xml:space="preserve"> prac do konkursu – od </w:t>
      </w:r>
      <w:r w:rsidR="000750B4">
        <w:rPr>
          <w:rFonts w:ascii="Times New Roman" w:hAnsi="Times New Roman" w:cs="Times New Roman"/>
        </w:rPr>
        <w:t>16</w:t>
      </w:r>
      <w:r w:rsidRPr="007B2D89">
        <w:rPr>
          <w:rFonts w:ascii="Times New Roman" w:hAnsi="Times New Roman" w:cs="Times New Roman"/>
        </w:rPr>
        <w:t xml:space="preserve">.02.2026 </w:t>
      </w:r>
      <w:proofErr w:type="gramStart"/>
      <w:r w:rsidRPr="007B2D89">
        <w:rPr>
          <w:rFonts w:ascii="Times New Roman" w:hAnsi="Times New Roman" w:cs="Times New Roman"/>
        </w:rPr>
        <w:t>r</w:t>
      </w:r>
      <w:proofErr w:type="gramEnd"/>
      <w:r w:rsidRPr="007B2D89">
        <w:rPr>
          <w:rFonts w:ascii="Times New Roman" w:hAnsi="Times New Roman" w:cs="Times New Roman"/>
        </w:rPr>
        <w:t xml:space="preserve">. do 10.04.2026 </w:t>
      </w:r>
      <w:proofErr w:type="gramStart"/>
      <w:r w:rsidRPr="007B2D89">
        <w:rPr>
          <w:rFonts w:ascii="Times New Roman" w:hAnsi="Times New Roman" w:cs="Times New Roman"/>
        </w:rPr>
        <w:t>r</w:t>
      </w:r>
      <w:proofErr w:type="gramEnd"/>
      <w:r w:rsidRPr="007B2D89">
        <w:rPr>
          <w:rFonts w:ascii="Times New Roman" w:hAnsi="Times New Roman" w:cs="Times New Roman"/>
        </w:rPr>
        <w:t>.</w:t>
      </w:r>
    </w:p>
    <w:p w14:paraId="4F032AAC" w14:textId="77777777" w:rsidR="007B2D89" w:rsidRPr="007B2D89" w:rsidRDefault="007B2D89" w:rsidP="0018783F">
      <w:pPr>
        <w:pStyle w:val="Akapitzlist"/>
        <w:widowControl/>
        <w:numPr>
          <w:ilvl w:val="0"/>
          <w:numId w:val="33"/>
        </w:numPr>
        <w:spacing w:line="276" w:lineRule="auto"/>
        <w:ind w:left="1134" w:hanging="425"/>
        <w:jc w:val="both"/>
        <w:rPr>
          <w:rFonts w:ascii="Times New Roman" w:hAnsi="Times New Roman" w:cs="Times New Roman"/>
        </w:rPr>
      </w:pPr>
      <w:proofErr w:type="gramStart"/>
      <w:r w:rsidRPr="007B2D89">
        <w:rPr>
          <w:rFonts w:ascii="Times New Roman" w:hAnsi="Times New Roman" w:cs="Times New Roman"/>
        </w:rPr>
        <w:t>ocenę</w:t>
      </w:r>
      <w:proofErr w:type="gramEnd"/>
      <w:r w:rsidRPr="007B2D89">
        <w:rPr>
          <w:rFonts w:ascii="Times New Roman" w:hAnsi="Times New Roman" w:cs="Times New Roman"/>
        </w:rPr>
        <w:t xml:space="preserve"> prac konkursowych przez komisję konkursową – od 13.04.2026 </w:t>
      </w:r>
      <w:proofErr w:type="gramStart"/>
      <w:r w:rsidRPr="007B2D89">
        <w:rPr>
          <w:rFonts w:ascii="Times New Roman" w:hAnsi="Times New Roman" w:cs="Times New Roman"/>
        </w:rPr>
        <w:t>r</w:t>
      </w:r>
      <w:proofErr w:type="gramEnd"/>
      <w:r w:rsidRPr="007B2D89">
        <w:rPr>
          <w:rFonts w:ascii="Times New Roman" w:hAnsi="Times New Roman" w:cs="Times New Roman"/>
        </w:rPr>
        <w:t xml:space="preserve">. do 08.05.2026 </w:t>
      </w:r>
      <w:proofErr w:type="gramStart"/>
      <w:r w:rsidRPr="007B2D89">
        <w:rPr>
          <w:rFonts w:ascii="Times New Roman" w:hAnsi="Times New Roman" w:cs="Times New Roman"/>
        </w:rPr>
        <w:t>r</w:t>
      </w:r>
      <w:proofErr w:type="gramEnd"/>
      <w:r w:rsidRPr="007B2D89">
        <w:rPr>
          <w:rFonts w:ascii="Times New Roman" w:hAnsi="Times New Roman" w:cs="Times New Roman"/>
        </w:rPr>
        <w:t>.</w:t>
      </w:r>
    </w:p>
    <w:p w14:paraId="4788F02F" w14:textId="77777777" w:rsidR="007B2D89" w:rsidRPr="007B2D89" w:rsidRDefault="007B2D89" w:rsidP="0018783F">
      <w:pPr>
        <w:pStyle w:val="Akapitzlist"/>
        <w:widowControl/>
        <w:numPr>
          <w:ilvl w:val="0"/>
          <w:numId w:val="33"/>
        </w:numPr>
        <w:spacing w:line="276" w:lineRule="auto"/>
        <w:ind w:left="1134" w:hanging="425"/>
        <w:jc w:val="both"/>
        <w:rPr>
          <w:rFonts w:ascii="Times New Roman" w:hAnsi="Times New Roman" w:cs="Times New Roman"/>
        </w:rPr>
      </w:pPr>
      <w:proofErr w:type="gramStart"/>
      <w:r w:rsidRPr="007B2D89">
        <w:rPr>
          <w:rFonts w:ascii="Times New Roman" w:hAnsi="Times New Roman" w:cs="Times New Roman"/>
        </w:rPr>
        <w:t>ogłoszenie</w:t>
      </w:r>
      <w:proofErr w:type="gramEnd"/>
      <w:r w:rsidRPr="007B2D89">
        <w:rPr>
          <w:rFonts w:ascii="Times New Roman" w:hAnsi="Times New Roman" w:cs="Times New Roman"/>
        </w:rPr>
        <w:t xml:space="preserve"> wyników konkursu na etapie wojewódzkim – dnia 11.05.2026 </w:t>
      </w:r>
      <w:proofErr w:type="gramStart"/>
      <w:r w:rsidRPr="007B2D89">
        <w:rPr>
          <w:rFonts w:ascii="Times New Roman" w:hAnsi="Times New Roman" w:cs="Times New Roman"/>
        </w:rPr>
        <w:t>r</w:t>
      </w:r>
      <w:proofErr w:type="gramEnd"/>
      <w:r w:rsidRPr="007B2D89">
        <w:rPr>
          <w:rFonts w:ascii="Times New Roman" w:hAnsi="Times New Roman" w:cs="Times New Roman"/>
        </w:rPr>
        <w:t>.</w:t>
      </w:r>
    </w:p>
    <w:p w14:paraId="6B7323E6" w14:textId="77777777" w:rsidR="007B2D89" w:rsidRPr="007B2D89" w:rsidRDefault="007B2D89" w:rsidP="0018783F">
      <w:pPr>
        <w:pStyle w:val="Akapitzlist"/>
        <w:widowControl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</w:rPr>
      </w:pPr>
      <w:r w:rsidRPr="007B2D89">
        <w:rPr>
          <w:rFonts w:ascii="Times New Roman" w:hAnsi="Times New Roman" w:cs="Times New Roman"/>
        </w:rPr>
        <w:t>Etap centralny konkursu obejmuje:</w:t>
      </w:r>
    </w:p>
    <w:p w14:paraId="3B350CD1" w14:textId="77777777" w:rsidR="007B2D89" w:rsidRPr="007B2D89" w:rsidRDefault="007B2D89" w:rsidP="0018783F">
      <w:pPr>
        <w:pStyle w:val="Akapitzlist"/>
        <w:widowControl/>
        <w:numPr>
          <w:ilvl w:val="0"/>
          <w:numId w:val="34"/>
        </w:numPr>
        <w:spacing w:line="276" w:lineRule="auto"/>
        <w:ind w:left="1134" w:hanging="425"/>
        <w:jc w:val="both"/>
        <w:rPr>
          <w:rFonts w:ascii="Times New Roman" w:hAnsi="Times New Roman" w:cs="Times New Roman"/>
        </w:rPr>
      </w:pPr>
      <w:proofErr w:type="gramStart"/>
      <w:r w:rsidRPr="007B2D89">
        <w:rPr>
          <w:rFonts w:ascii="Times New Roman" w:hAnsi="Times New Roman" w:cs="Times New Roman"/>
        </w:rPr>
        <w:t>ocenę</w:t>
      </w:r>
      <w:proofErr w:type="gramEnd"/>
      <w:r w:rsidRPr="007B2D89">
        <w:rPr>
          <w:rFonts w:ascii="Times New Roman" w:hAnsi="Times New Roman" w:cs="Times New Roman"/>
        </w:rPr>
        <w:t xml:space="preserve"> prac konkursowych wyróżnionych na etapie wojewódzkim – do 29.05.2026 </w:t>
      </w:r>
      <w:proofErr w:type="gramStart"/>
      <w:r w:rsidRPr="007B2D89">
        <w:rPr>
          <w:rFonts w:ascii="Times New Roman" w:hAnsi="Times New Roman" w:cs="Times New Roman"/>
        </w:rPr>
        <w:t>r</w:t>
      </w:r>
      <w:proofErr w:type="gramEnd"/>
      <w:r w:rsidRPr="007B2D89">
        <w:rPr>
          <w:rFonts w:ascii="Times New Roman" w:hAnsi="Times New Roman" w:cs="Times New Roman"/>
        </w:rPr>
        <w:t>.</w:t>
      </w:r>
    </w:p>
    <w:p w14:paraId="7D3974E1" w14:textId="77777777" w:rsidR="007B2D89" w:rsidRPr="007B2D89" w:rsidRDefault="007B2D89" w:rsidP="0018783F">
      <w:pPr>
        <w:pStyle w:val="Akapitzlist"/>
        <w:widowControl/>
        <w:numPr>
          <w:ilvl w:val="0"/>
          <w:numId w:val="34"/>
        </w:numPr>
        <w:spacing w:line="276" w:lineRule="auto"/>
        <w:ind w:left="1134" w:hanging="425"/>
        <w:jc w:val="both"/>
        <w:rPr>
          <w:rFonts w:ascii="Times New Roman" w:hAnsi="Times New Roman" w:cs="Times New Roman"/>
        </w:rPr>
      </w:pPr>
      <w:proofErr w:type="gramStart"/>
      <w:r w:rsidRPr="007B2D89">
        <w:rPr>
          <w:rFonts w:ascii="Times New Roman" w:hAnsi="Times New Roman" w:cs="Times New Roman"/>
        </w:rPr>
        <w:t>ogłoszenie</w:t>
      </w:r>
      <w:proofErr w:type="gramEnd"/>
      <w:r w:rsidRPr="007B2D89">
        <w:rPr>
          <w:rFonts w:ascii="Times New Roman" w:hAnsi="Times New Roman" w:cs="Times New Roman"/>
        </w:rPr>
        <w:t xml:space="preserve"> laureatów na etapie centralnym – do dnia 5.06.2026 </w:t>
      </w:r>
      <w:proofErr w:type="gramStart"/>
      <w:r w:rsidRPr="007B2D89">
        <w:rPr>
          <w:rFonts w:ascii="Times New Roman" w:hAnsi="Times New Roman" w:cs="Times New Roman"/>
        </w:rPr>
        <w:t>r</w:t>
      </w:r>
      <w:proofErr w:type="gramEnd"/>
      <w:r w:rsidRPr="007B2D89">
        <w:rPr>
          <w:rFonts w:ascii="Times New Roman" w:hAnsi="Times New Roman" w:cs="Times New Roman"/>
        </w:rPr>
        <w:t>.</w:t>
      </w:r>
    </w:p>
    <w:p w14:paraId="4A62C0AE" w14:textId="0FD23E68" w:rsidR="00B06899" w:rsidRPr="007B18CA" w:rsidRDefault="00B06899" w:rsidP="007B18CA">
      <w:pPr>
        <w:pStyle w:val="Akapitzlist"/>
        <w:spacing w:line="276" w:lineRule="auto"/>
        <w:ind w:left="1068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ab/>
      </w:r>
    </w:p>
    <w:p w14:paraId="2A84E8E0" w14:textId="74983FBD" w:rsidR="00B06899" w:rsidRPr="007B18CA" w:rsidRDefault="00B06899" w:rsidP="000750B4">
      <w:pPr>
        <w:pStyle w:val="Akapitzlist"/>
        <w:numPr>
          <w:ilvl w:val="0"/>
          <w:numId w:val="37"/>
        </w:numPr>
        <w:spacing w:line="276" w:lineRule="auto"/>
        <w:jc w:val="both"/>
        <w:rPr>
          <w:rStyle w:val="Teksttreci2"/>
          <w:rFonts w:ascii="Times New Roman" w:hAnsi="Times New Roman" w:cs="Times New Roman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color w:val="auto"/>
          <w:kern w:val="2"/>
          <w:lang w:eastAsia="en-US" w:bidi="ar-SA"/>
          <w14:ligatures w14:val="standardContextual"/>
        </w:rPr>
        <w:t>Komisja konkursowa</w:t>
      </w:r>
    </w:p>
    <w:p w14:paraId="4CA9F46A" w14:textId="5675074B" w:rsidR="00B06899" w:rsidRPr="007B18CA" w:rsidRDefault="00B06899" w:rsidP="0018783F">
      <w:pPr>
        <w:pStyle w:val="Akapitzlist"/>
        <w:numPr>
          <w:ilvl w:val="0"/>
          <w:numId w:val="9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Na etapie wojewódzkim komisję konkursową powołuje Kurator Oświaty.</w:t>
      </w:r>
    </w:p>
    <w:p w14:paraId="2F12648B" w14:textId="4CCB3C97" w:rsidR="00B06899" w:rsidRPr="007B18CA" w:rsidRDefault="00B06899" w:rsidP="0018783F">
      <w:pPr>
        <w:pStyle w:val="Akapitzlist"/>
        <w:numPr>
          <w:ilvl w:val="0"/>
          <w:numId w:val="9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Na etapie centralnym komisję konkursową powołuje Departament Kształcenia Zawodowego w Ministerstwie Edukacji Narodowej.</w:t>
      </w:r>
    </w:p>
    <w:p w14:paraId="6FA800C2" w14:textId="58470549" w:rsidR="00B06899" w:rsidRPr="007B18CA" w:rsidRDefault="00B06899" w:rsidP="0018783F">
      <w:pPr>
        <w:pStyle w:val="Akapitzlist"/>
        <w:numPr>
          <w:ilvl w:val="0"/>
          <w:numId w:val="9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Komisja konkursowa na etapie wojewódzkim dokona oceny prac konkursowych i wybierze trzy najlepsze prace </w:t>
      </w:r>
      <w:r w:rsidR="00574D70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–</w:t>
      </w: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po</w:t>
      </w:r>
      <w:r w:rsidR="00574D70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</w:t>
      </w: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jednaj z każdej kategorii (bez miejsc ex </w:t>
      </w:r>
      <w:proofErr w:type="spellStart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equo</w:t>
      </w:r>
      <w:proofErr w:type="spellEnd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).</w:t>
      </w:r>
    </w:p>
    <w:p w14:paraId="1B3211A2" w14:textId="7349133A" w:rsidR="00B06899" w:rsidRPr="007B18CA" w:rsidRDefault="00B06899" w:rsidP="0018783F">
      <w:pPr>
        <w:pStyle w:val="Akapitzlist"/>
        <w:numPr>
          <w:ilvl w:val="0"/>
          <w:numId w:val="9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Prace konkursowe będą podlegały ocenie formalnej i merytorycznej.</w:t>
      </w:r>
    </w:p>
    <w:p w14:paraId="6ADB30C4" w14:textId="4272D48E" w:rsidR="00B06899" w:rsidRPr="007B18CA" w:rsidRDefault="00B06899" w:rsidP="0018783F">
      <w:pPr>
        <w:pStyle w:val="Akapitzlist"/>
        <w:numPr>
          <w:ilvl w:val="0"/>
          <w:numId w:val="11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W ocenie formalnej będą brane pod uwagę następujące kryteria:</w:t>
      </w:r>
    </w:p>
    <w:p w14:paraId="75EAC2E4" w14:textId="72023AC2" w:rsidR="00B06899" w:rsidRPr="007B18CA" w:rsidRDefault="00B06899" w:rsidP="0018783F">
      <w:pPr>
        <w:pStyle w:val="Akapitzlist"/>
        <w:numPr>
          <w:ilvl w:val="0"/>
          <w:numId w:val="10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zgodność</w:t>
      </w:r>
      <w:proofErr w:type="gramEnd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pracy z tematem konkursu,</w:t>
      </w:r>
    </w:p>
    <w:p w14:paraId="4A43900D" w14:textId="22AAC734" w:rsidR="00B06899" w:rsidRPr="007B18CA" w:rsidRDefault="00B06899" w:rsidP="0018783F">
      <w:pPr>
        <w:pStyle w:val="Akapitzlist"/>
        <w:numPr>
          <w:ilvl w:val="0"/>
          <w:numId w:val="10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poprawność</w:t>
      </w:r>
      <w:proofErr w:type="gramEnd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merytoryczna informacji zamieszczonych w pracy konkursowej, związanych z danym zawodem/typem szkoły.</w:t>
      </w:r>
    </w:p>
    <w:p w14:paraId="1CFA19DE" w14:textId="77777777" w:rsidR="00B06899" w:rsidRPr="007B18CA" w:rsidRDefault="00B06899" w:rsidP="007B18CA">
      <w:pPr>
        <w:spacing w:line="276" w:lineRule="auto"/>
        <w:ind w:firstLine="708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Do oceny merytorycznej będą dopuszczone prace spełniające kryteria oceny formalnej.</w:t>
      </w:r>
    </w:p>
    <w:p w14:paraId="41BF16A4" w14:textId="0A70586B" w:rsidR="00B06899" w:rsidRPr="007B18CA" w:rsidRDefault="00B06899" w:rsidP="0018783F">
      <w:pPr>
        <w:pStyle w:val="Akapitzlist"/>
        <w:numPr>
          <w:ilvl w:val="0"/>
          <w:numId w:val="11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Ocena merytoryczna będzie dokonywana według następujących kryteriów:</w:t>
      </w:r>
    </w:p>
    <w:p w14:paraId="5AD465DF" w14:textId="3E91F7D6" w:rsidR="00B06899" w:rsidRPr="007B18CA" w:rsidRDefault="00B06899" w:rsidP="0018783F">
      <w:pPr>
        <w:pStyle w:val="Akapitzlist"/>
        <w:numPr>
          <w:ilvl w:val="0"/>
          <w:numId w:val="12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kreatywność</w:t>
      </w:r>
      <w:proofErr w:type="gramEnd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i oryginalność w ujęciu tematu,</w:t>
      </w:r>
    </w:p>
    <w:p w14:paraId="2155031E" w14:textId="4EDCDB60" w:rsidR="00B06899" w:rsidRPr="007B18CA" w:rsidRDefault="00B06899" w:rsidP="0018783F">
      <w:pPr>
        <w:pStyle w:val="Akapitzlist"/>
        <w:numPr>
          <w:ilvl w:val="0"/>
          <w:numId w:val="12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kompozycja</w:t>
      </w:r>
      <w:proofErr w:type="gramEnd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i spójność pracy,</w:t>
      </w:r>
    </w:p>
    <w:p w14:paraId="556546FA" w14:textId="5C3D11ED" w:rsidR="00B06899" w:rsidRPr="007B18CA" w:rsidRDefault="00B06899" w:rsidP="0018783F">
      <w:pPr>
        <w:pStyle w:val="Akapitzlist"/>
        <w:numPr>
          <w:ilvl w:val="0"/>
          <w:numId w:val="12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zrozumiały</w:t>
      </w:r>
      <w:proofErr w:type="gramEnd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przekaz pracy,</w:t>
      </w:r>
    </w:p>
    <w:p w14:paraId="2960BDB0" w14:textId="5D03E8D8" w:rsidR="00B06899" w:rsidRPr="007B18CA" w:rsidRDefault="00B06899" w:rsidP="0018783F">
      <w:pPr>
        <w:pStyle w:val="Akapitzlist"/>
        <w:numPr>
          <w:ilvl w:val="0"/>
          <w:numId w:val="12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ogólne</w:t>
      </w:r>
      <w:proofErr w:type="gramEnd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wrażenie estetyczne.</w:t>
      </w:r>
    </w:p>
    <w:p w14:paraId="7F59CCBE" w14:textId="5B5706E2" w:rsidR="00B06899" w:rsidRPr="007B18CA" w:rsidRDefault="00B06899" w:rsidP="0018783F">
      <w:pPr>
        <w:pStyle w:val="Akapitzlist"/>
        <w:numPr>
          <w:ilvl w:val="0"/>
          <w:numId w:val="11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Za spełnienie każdego z kryteriów będzie można otrzymać od 0 do 10 punktów.</w:t>
      </w:r>
    </w:p>
    <w:p w14:paraId="3310A3FD" w14:textId="16FF02E0" w:rsidR="00B06899" w:rsidRPr="007B18CA" w:rsidRDefault="00B06899" w:rsidP="0018783F">
      <w:pPr>
        <w:pStyle w:val="Akapitzlist"/>
        <w:numPr>
          <w:ilvl w:val="0"/>
          <w:numId w:val="11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Do etapu centralnego zostaną zakwalifikowane prace (po jednej z każdej kategorii), które otrzymają największą liczbę punktów.</w:t>
      </w:r>
    </w:p>
    <w:p w14:paraId="206FEA44" w14:textId="741EB921" w:rsidR="00B06899" w:rsidRPr="007B18CA" w:rsidRDefault="00B06899" w:rsidP="0018783F">
      <w:pPr>
        <w:pStyle w:val="Akapitzlist"/>
        <w:numPr>
          <w:ilvl w:val="0"/>
          <w:numId w:val="9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Na etapie centralnym zostaną wyłonieni zwycięzcy (laureaci) z każdej kategorii.</w:t>
      </w:r>
    </w:p>
    <w:p w14:paraId="007B05E1" w14:textId="727ECB65" w:rsidR="00B06899" w:rsidRPr="007B18CA" w:rsidRDefault="00B06899" w:rsidP="0018783F">
      <w:pPr>
        <w:pStyle w:val="Akapitzlist"/>
        <w:numPr>
          <w:ilvl w:val="0"/>
          <w:numId w:val="9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Komisja konkursowa ma prawo nie wyłonić laureata w przypadku, gdy poziom prac nie będzie spełniał wymogów niniejszego regulaminu.</w:t>
      </w:r>
    </w:p>
    <w:p w14:paraId="00C25F3B" w14:textId="77777777" w:rsidR="00B06899" w:rsidRDefault="00B06899" w:rsidP="007B18CA">
      <w:pPr>
        <w:pStyle w:val="Akapitzlist"/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</w:p>
    <w:p w14:paraId="18A62DC5" w14:textId="77777777" w:rsidR="000750B4" w:rsidRDefault="000750B4" w:rsidP="007B18CA">
      <w:pPr>
        <w:pStyle w:val="Akapitzlist"/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</w:p>
    <w:p w14:paraId="5BC6D392" w14:textId="77777777" w:rsidR="000750B4" w:rsidRPr="007B18CA" w:rsidRDefault="000750B4" w:rsidP="007B18CA">
      <w:pPr>
        <w:pStyle w:val="Akapitzlist"/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</w:p>
    <w:p w14:paraId="0A9D2DAE" w14:textId="6B4D9950" w:rsidR="00B06899" w:rsidRPr="007B18CA" w:rsidRDefault="00B06899" w:rsidP="000750B4">
      <w:pPr>
        <w:pStyle w:val="Akapitzlist"/>
        <w:numPr>
          <w:ilvl w:val="0"/>
          <w:numId w:val="37"/>
        </w:numPr>
        <w:spacing w:line="276" w:lineRule="auto"/>
        <w:jc w:val="both"/>
        <w:rPr>
          <w:rStyle w:val="Teksttreci2"/>
          <w:rFonts w:ascii="Times New Roman" w:hAnsi="Times New Roman" w:cs="Times New Roman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color w:val="auto"/>
          <w:kern w:val="2"/>
          <w:lang w:eastAsia="en-US" w:bidi="ar-SA"/>
          <w14:ligatures w14:val="standardContextual"/>
        </w:rPr>
        <w:t>Rozstrzygnięcie konkursu</w:t>
      </w:r>
    </w:p>
    <w:p w14:paraId="266E29FD" w14:textId="77777777" w:rsidR="00B06899" w:rsidRPr="007B18CA" w:rsidRDefault="00B06899" w:rsidP="007B18CA">
      <w:pPr>
        <w:pStyle w:val="Akapitzlist"/>
        <w:spacing w:line="276" w:lineRule="auto"/>
        <w:jc w:val="both"/>
        <w:rPr>
          <w:rStyle w:val="Teksttreci2"/>
          <w:rFonts w:ascii="Times New Roman" w:hAnsi="Times New Roman" w:cs="Times New Roman"/>
          <w:color w:val="auto"/>
          <w:kern w:val="2"/>
          <w:lang w:eastAsia="en-US" w:bidi="ar-SA"/>
          <w14:ligatures w14:val="standardContextual"/>
        </w:rPr>
      </w:pPr>
    </w:p>
    <w:p w14:paraId="4AEE34BE" w14:textId="77777777" w:rsidR="00B06899" w:rsidRDefault="00B06899" w:rsidP="007B18CA">
      <w:p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Czerwiec 2026 r. — zakończenie konkursu i zaproszenie laureatów do MEN i wręczenie nagród rzeczowych zwycięzcom.</w:t>
      </w:r>
    </w:p>
    <w:p w14:paraId="250DFAE3" w14:textId="77777777" w:rsidR="00F41775" w:rsidRDefault="00F41775" w:rsidP="007B18CA">
      <w:p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</w:p>
    <w:p w14:paraId="3CC6CEC0" w14:textId="31CE1F5B" w:rsidR="00F41775" w:rsidRPr="00F41775" w:rsidRDefault="00F41775" w:rsidP="00F41775">
      <w:pPr>
        <w:pStyle w:val="Akapitzlist"/>
        <w:numPr>
          <w:ilvl w:val="0"/>
          <w:numId w:val="37"/>
        </w:numPr>
        <w:spacing w:line="276" w:lineRule="auto"/>
        <w:jc w:val="both"/>
        <w:rPr>
          <w:rStyle w:val="Teksttreci2"/>
          <w:rFonts w:ascii="Times New Roman" w:hAnsi="Times New Roman" w:cs="Times New Roman"/>
          <w:color w:val="auto"/>
          <w:kern w:val="2"/>
          <w:lang w:eastAsia="en-US" w:bidi="ar-SA"/>
          <w14:ligatures w14:val="standardContextual"/>
        </w:rPr>
      </w:pPr>
      <w:r w:rsidRPr="00F41775">
        <w:rPr>
          <w:rStyle w:val="Teksttreci2"/>
          <w:rFonts w:ascii="Times New Roman" w:hAnsi="Times New Roman" w:cs="Times New Roman"/>
          <w:color w:val="auto"/>
          <w:kern w:val="2"/>
          <w:lang w:eastAsia="en-US" w:bidi="ar-SA"/>
          <w14:ligatures w14:val="standardContextual"/>
        </w:rPr>
        <w:t>Prawa autorskie</w:t>
      </w:r>
    </w:p>
    <w:p w14:paraId="59ED7045" w14:textId="77316577" w:rsidR="00F41775" w:rsidRPr="00F41775" w:rsidRDefault="00F41775" w:rsidP="00F41775">
      <w:pPr>
        <w:pStyle w:val="Akapitzlist"/>
        <w:numPr>
          <w:ilvl w:val="1"/>
          <w:numId w:val="42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F41775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Dokonanie zgłoszenia do konkursu jest równoznaczne z udzieleniem każdemu z organizatorów nieodpłatnej, bezterminowej i nieograniczonej terytorialnie licencji niewyłącznej na umieszczenie pracy w serwisach i publikacjach internetowych każdego z organizatorów konkursu oraz w innych, wszelkich publikacjach związanych z działalnością organizatora (m.in. Internecie, w tym mediach społecznościowych, platformie YouTube, Instagram, itp.)</w:t>
      </w:r>
    </w:p>
    <w:p w14:paraId="04F8EBEC" w14:textId="708F6082" w:rsidR="00F41775" w:rsidRPr="00F41775" w:rsidRDefault="00F41775" w:rsidP="00F41775">
      <w:pPr>
        <w:pStyle w:val="Akapitzlist"/>
        <w:numPr>
          <w:ilvl w:val="1"/>
          <w:numId w:val="42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F41775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Udzielenie licencji, o której mowa w ust. 1, następuje na poniższych polach eksploatacji, zgodnie z ustawą z dnia 4 lutego 1994 r. o prawie autorskim i prawach pokrewnych (Dz. U. </w:t>
      </w:r>
      <w:proofErr w:type="gramStart"/>
      <w:r w:rsidRPr="00F41775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z</w:t>
      </w:r>
      <w:proofErr w:type="gramEnd"/>
      <w:r w:rsidRPr="00F41775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2025 r. poz. 24):</w:t>
      </w:r>
    </w:p>
    <w:p w14:paraId="5C7F82F1" w14:textId="1F0523A8" w:rsidR="00F41775" w:rsidRPr="00F41775" w:rsidRDefault="00F41775" w:rsidP="00F41775">
      <w:pPr>
        <w:pStyle w:val="Akapitzlist"/>
        <w:numPr>
          <w:ilvl w:val="0"/>
          <w:numId w:val="46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F41775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utrwalanie</w:t>
      </w:r>
      <w:proofErr w:type="gramEnd"/>
      <w:r w:rsidRPr="00F41775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na wszelkich nośnikach materialnych obrazu i dźwięku, w szczególności CD, DVD, video, taśmie światłoczułej, magnetycznej, dysku komputerowym, w sieci multimedialnej (w tym Internet);</w:t>
      </w:r>
    </w:p>
    <w:p w14:paraId="22CF38F6" w14:textId="0E65FC17" w:rsidR="00F41775" w:rsidRPr="00F41775" w:rsidRDefault="00F41775" w:rsidP="00F41775">
      <w:pPr>
        <w:pStyle w:val="Akapitzlist"/>
        <w:numPr>
          <w:ilvl w:val="0"/>
          <w:numId w:val="46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F41775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zwielokrotnianie</w:t>
      </w:r>
      <w:proofErr w:type="gramEnd"/>
      <w:r w:rsidRPr="00F41775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wszystkimi technikami potrzebnymi ze względu na cel dla jakiego organizator będzie korzystać z prac konkursowych i ich składników, w tym techniką drukarską, dyskach audiowizualnych, techniką światłoczułą, techniką zapisu komputerowego, reprograficzną, optyczną, zapisu magnetycznego, techniką cyfrową, video;</w:t>
      </w:r>
    </w:p>
    <w:p w14:paraId="02C8EDF1" w14:textId="69DB61EB" w:rsidR="00F41775" w:rsidRPr="00F41775" w:rsidRDefault="00F41775" w:rsidP="00F41775">
      <w:pPr>
        <w:pStyle w:val="Akapitzlist"/>
        <w:numPr>
          <w:ilvl w:val="0"/>
          <w:numId w:val="46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F41775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wprowadzanie</w:t>
      </w:r>
      <w:proofErr w:type="gramEnd"/>
      <w:r w:rsidRPr="00F41775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do obrotu we wszelkich dopuszczalnych w świetle prawa formach, w szczególności przy użyciu Internetu i innych technik przekazu danych;</w:t>
      </w:r>
    </w:p>
    <w:p w14:paraId="715CEF58" w14:textId="66FE7F7E" w:rsidR="00F41775" w:rsidRPr="00F41775" w:rsidRDefault="00F41775" w:rsidP="00F41775">
      <w:pPr>
        <w:pStyle w:val="Akapitzlist"/>
        <w:numPr>
          <w:ilvl w:val="0"/>
          <w:numId w:val="46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F41775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wykorzystanie</w:t>
      </w:r>
      <w:proofErr w:type="gramEnd"/>
      <w:r w:rsidRPr="00F41775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dla potrzeb stworzenia dowolnych materiałów reklamowych (np. reklamy prasowe, ulotki, pocztówki, plakaty o dowolnych rozmiarach, materiały okolicznościowe) oraz korzystanie z nich w ramach materiałów reklamowych, poprzez ich utrwalanie i zwielokrotnianie technikami opisanymi w lit. a powyżej, oraz wprowadzenie do obrotu, najem, użyczenie, a także publiczne udostępnianie w taki sposób, aby każdy mógł mieć do nich dostęp w miejscu i w czasie przez siebie wybranym;</w:t>
      </w:r>
    </w:p>
    <w:p w14:paraId="1556F70A" w14:textId="36C0CBB3" w:rsidR="00F41775" w:rsidRPr="00F41775" w:rsidRDefault="00F41775" w:rsidP="00F41775">
      <w:pPr>
        <w:pStyle w:val="Akapitzlist"/>
        <w:numPr>
          <w:ilvl w:val="0"/>
          <w:numId w:val="46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F41775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wprowadzanie</w:t>
      </w:r>
      <w:proofErr w:type="gramEnd"/>
      <w:r w:rsidRPr="00F41775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do pamięci komputera bez względu na liczbę nadań, emisji, wytworzonych egzemplarzy;</w:t>
      </w:r>
    </w:p>
    <w:p w14:paraId="444FEC9C" w14:textId="795C3173" w:rsidR="00F41775" w:rsidRPr="00F41775" w:rsidRDefault="00F41775" w:rsidP="00F41775">
      <w:pPr>
        <w:pStyle w:val="Akapitzlist"/>
        <w:numPr>
          <w:ilvl w:val="0"/>
          <w:numId w:val="46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F41775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publiczne</w:t>
      </w:r>
      <w:proofErr w:type="gramEnd"/>
      <w:r w:rsidRPr="00F41775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wykonywanie lub odtwarzanie;</w:t>
      </w:r>
    </w:p>
    <w:p w14:paraId="4934FC6E" w14:textId="1A632D84" w:rsidR="00F41775" w:rsidRPr="00F41775" w:rsidRDefault="00F41775" w:rsidP="00F41775">
      <w:pPr>
        <w:pStyle w:val="Akapitzlist"/>
        <w:numPr>
          <w:ilvl w:val="0"/>
          <w:numId w:val="46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F41775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wyświetlanie</w:t>
      </w:r>
      <w:proofErr w:type="gramEnd"/>
      <w:r w:rsidRPr="00F41775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;</w:t>
      </w:r>
    </w:p>
    <w:p w14:paraId="10C4E70C" w14:textId="5C6B9FB2" w:rsidR="00F41775" w:rsidRPr="00F41775" w:rsidRDefault="00F41775" w:rsidP="00F41775">
      <w:pPr>
        <w:pStyle w:val="Akapitzlist"/>
        <w:numPr>
          <w:ilvl w:val="0"/>
          <w:numId w:val="46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F41775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wystawianie</w:t>
      </w:r>
      <w:proofErr w:type="gramEnd"/>
      <w:r w:rsidRPr="00F41775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;</w:t>
      </w:r>
    </w:p>
    <w:p w14:paraId="6CE07E17" w14:textId="4F113220" w:rsidR="00F41775" w:rsidRPr="00F41775" w:rsidRDefault="00F41775" w:rsidP="00F41775">
      <w:pPr>
        <w:pStyle w:val="Akapitzlist"/>
        <w:numPr>
          <w:ilvl w:val="0"/>
          <w:numId w:val="46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F41775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publiczne</w:t>
      </w:r>
      <w:proofErr w:type="gramEnd"/>
      <w:r w:rsidRPr="00F41775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udostępnianie prac konkursowych lub ich poszczególnych składników w taki sposób, aby każdy mógł mieć do nich dostęp w miejscu i czasie przez siebie wybranym (w tym za pośrednictwem Internetu, m.in. na stronach internetowych organizatora), a także poprzez sieć komunikacji indywidualnej;</w:t>
      </w:r>
    </w:p>
    <w:p w14:paraId="7B52242D" w14:textId="16868844" w:rsidR="00F41775" w:rsidRPr="00F41775" w:rsidRDefault="00F41775" w:rsidP="00F41775">
      <w:pPr>
        <w:pStyle w:val="Akapitzlist"/>
        <w:numPr>
          <w:ilvl w:val="0"/>
          <w:numId w:val="46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F41775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najem</w:t>
      </w:r>
      <w:proofErr w:type="gramEnd"/>
      <w:r w:rsidRPr="00F41775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;</w:t>
      </w:r>
    </w:p>
    <w:p w14:paraId="1942BAE0" w14:textId="17BD2DF6" w:rsidR="00F41775" w:rsidRPr="00F41775" w:rsidRDefault="00F41775" w:rsidP="00F41775">
      <w:pPr>
        <w:pStyle w:val="Akapitzlist"/>
        <w:numPr>
          <w:ilvl w:val="0"/>
          <w:numId w:val="46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F41775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dzierżawa</w:t>
      </w:r>
      <w:proofErr w:type="gramEnd"/>
      <w:r w:rsidRPr="00F41775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;</w:t>
      </w:r>
    </w:p>
    <w:p w14:paraId="3007E5D6" w14:textId="37A80F04" w:rsidR="00F41775" w:rsidRPr="00F41775" w:rsidRDefault="00F41775" w:rsidP="00F41775">
      <w:pPr>
        <w:pStyle w:val="Akapitzlist"/>
        <w:numPr>
          <w:ilvl w:val="0"/>
          <w:numId w:val="46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F41775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użyczenie</w:t>
      </w:r>
      <w:proofErr w:type="gramEnd"/>
      <w:r w:rsidRPr="00F41775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;</w:t>
      </w:r>
    </w:p>
    <w:p w14:paraId="3A092101" w14:textId="787077DF" w:rsidR="00F41775" w:rsidRPr="00F41775" w:rsidRDefault="00F41775" w:rsidP="00F41775">
      <w:pPr>
        <w:pStyle w:val="Akapitzlist"/>
        <w:numPr>
          <w:ilvl w:val="0"/>
          <w:numId w:val="46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F41775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odtworzenie</w:t>
      </w:r>
      <w:proofErr w:type="gramEnd"/>
      <w:r w:rsidRPr="00F41775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oraz nadawanie i reemitowanie za pomocą wizji lub fonii przewodowej lub </w:t>
      </w:r>
      <w:r w:rsidRPr="00F41775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lastRenderedPageBreak/>
        <w:t>bezprzewodowej przez stację naziemną lub za pośrednictwem satelity;</w:t>
      </w:r>
    </w:p>
    <w:p w14:paraId="0B43EA2D" w14:textId="67EFEE4A" w:rsidR="00F41775" w:rsidRPr="00F41775" w:rsidRDefault="00F41775" w:rsidP="00F41775">
      <w:pPr>
        <w:pStyle w:val="Akapitzlist"/>
        <w:numPr>
          <w:ilvl w:val="0"/>
          <w:numId w:val="46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F41775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równoczesne</w:t>
      </w:r>
      <w:proofErr w:type="gramEnd"/>
      <w:r w:rsidRPr="00F41775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i integralne odtworzenie, nadawanie i reemitowanie prac konkursowych lub ich poszczególnych składników przez inną organizację radiową lub telewizyjną;</w:t>
      </w:r>
    </w:p>
    <w:p w14:paraId="477B6669" w14:textId="5A349958" w:rsidR="00F41775" w:rsidRPr="00F41775" w:rsidRDefault="00F41775" w:rsidP="00F41775">
      <w:pPr>
        <w:pStyle w:val="Akapitzlist"/>
        <w:numPr>
          <w:ilvl w:val="0"/>
          <w:numId w:val="46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F41775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wykorzystanie</w:t>
      </w:r>
      <w:proofErr w:type="gramEnd"/>
      <w:r w:rsidRPr="00F41775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całości lub fragmentu pracy konkursowej lub jej poszczególnych składników, zarówno w formie oryginalnej, jak i w formie opracowania;</w:t>
      </w:r>
    </w:p>
    <w:p w14:paraId="6414AE79" w14:textId="6FE8A2F9" w:rsidR="00F41775" w:rsidRPr="00F41775" w:rsidRDefault="00F41775" w:rsidP="00F41775">
      <w:pPr>
        <w:pStyle w:val="Akapitzlist"/>
        <w:numPr>
          <w:ilvl w:val="0"/>
          <w:numId w:val="46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F41775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publiczne</w:t>
      </w:r>
      <w:proofErr w:type="gramEnd"/>
      <w:r w:rsidRPr="00F41775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udostępnienie pracy konkursowej w taki sposób, aby każdy mógł mieć do niej dostęp</w:t>
      </w:r>
    </w:p>
    <w:p w14:paraId="08763A1E" w14:textId="77777777" w:rsidR="00F41775" w:rsidRPr="00F41775" w:rsidRDefault="00F41775" w:rsidP="00F41775">
      <w:pPr>
        <w:pStyle w:val="Akapitzlist"/>
        <w:numPr>
          <w:ilvl w:val="0"/>
          <w:numId w:val="46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proofErr w:type="gramStart"/>
      <w:r w:rsidRPr="00F41775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w</w:t>
      </w:r>
      <w:proofErr w:type="gramEnd"/>
      <w:r w:rsidRPr="00F41775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miejscu i w czasie przez siebie wybranym, w szczególności w zakresie digitalizacji.</w:t>
      </w:r>
    </w:p>
    <w:p w14:paraId="3AA0426D" w14:textId="1C8F18B3" w:rsidR="00F41775" w:rsidRPr="00F41775" w:rsidRDefault="00F41775" w:rsidP="00F41775">
      <w:pPr>
        <w:pStyle w:val="Akapitzlist"/>
        <w:numPr>
          <w:ilvl w:val="0"/>
          <w:numId w:val="48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F41775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Przekazanie prac konkursowych jest równoznaczne z tym, że nie naruszają one majątkowych i osobistych praw autorskich osób trzecich.</w:t>
      </w:r>
    </w:p>
    <w:p w14:paraId="5F81B34D" w14:textId="3FD373EE" w:rsidR="00F41775" w:rsidRPr="00F41775" w:rsidRDefault="00F41775" w:rsidP="00F41775">
      <w:pPr>
        <w:pStyle w:val="Akapitzlist"/>
        <w:numPr>
          <w:ilvl w:val="0"/>
          <w:numId w:val="48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F41775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Dokonanie zgłoszenia jest równoznaczne ze złożeniem oświadczenia, że uczestnikowi przysługują autorskie prawa majątkowe do nadesłanej pracy konkursowej.</w:t>
      </w:r>
    </w:p>
    <w:p w14:paraId="207BEB85" w14:textId="77777777" w:rsidR="00B06899" w:rsidRPr="007B18CA" w:rsidRDefault="00B06899" w:rsidP="007B18CA">
      <w:p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</w:p>
    <w:p w14:paraId="2F6A3BC6" w14:textId="5EB4BD40" w:rsidR="00B06899" w:rsidRPr="007B18CA" w:rsidRDefault="00B06899" w:rsidP="000750B4">
      <w:pPr>
        <w:pStyle w:val="Akapitzlist"/>
        <w:numPr>
          <w:ilvl w:val="0"/>
          <w:numId w:val="37"/>
        </w:numPr>
        <w:spacing w:line="276" w:lineRule="auto"/>
        <w:jc w:val="both"/>
        <w:rPr>
          <w:rStyle w:val="Teksttreci2"/>
          <w:rFonts w:ascii="Times New Roman" w:hAnsi="Times New Roman" w:cs="Times New Roman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color w:val="auto"/>
          <w:kern w:val="2"/>
          <w:lang w:eastAsia="en-US" w:bidi="ar-SA"/>
          <w14:ligatures w14:val="standardContextual"/>
        </w:rPr>
        <w:t>Postanowienia końcowe</w:t>
      </w:r>
    </w:p>
    <w:p w14:paraId="22C445C1" w14:textId="77777777" w:rsidR="00B06899" w:rsidRPr="007B18CA" w:rsidRDefault="00B06899" w:rsidP="007B18CA">
      <w:pPr>
        <w:pStyle w:val="Akapitzlist"/>
        <w:spacing w:line="276" w:lineRule="auto"/>
        <w:jc w:val="both"/>
        <w:rPr>
          <w:rStyle w:val="Teksttreci2"/>
          <w:rFonts w:ascii="Times New Roman" w:hAnsi="Times New Roman" w:cs="Times New Roman"/>
          <w:color w:val="auto"/>
          <w:kern w:val="2"/>
          <w:lang w:eastAsia="en-US" w:bidi="ar-SA"/>
          <w14:ligatures w14:val="standardContextual"/>
        </w:rPr>
      </w:pPr>
    </w:p>
    <w:p w14:paraId="1983D587" w14:textId="501D3A09" w:rsidR="00B06899" w:rsidRPr="007B18CA" w:rsidRDefault="00B06899" w:rsidP="0018783F">
      <w:pPr>
        <w:pStyle w:val="Akapitzlist"/>
        <w:numPr>
          <w:ilvl w:val="1"/>
          <w:numId w:val="13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Przystąpienie do konkursu jest równoznaczne z akceptacją niniejszego regulaminu.</w:t>
      </w:r>
    </w:p>
    <w:p w14:paraId="4AD531D2" w14:textId="77777777" w:rsidR="00B06899" w:rsidRPr="007B18CA" w:rsidRDefault="00B06899" w:rsidP="0018783F">
      <w:pPr>
        <w:pStyle w:val="Akapitzlist"/>
        <w:numPr>
          <w:ilvl w:val="1"/>
          <w:numId w:val="13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Organizator konkursu zastrzega sobie prawo do wykorzystania i publikacji najciekawszych prac w mediach i materiałach promujących konkurs „Zawodowy </w:t>
      </w:r>
      <w:proofErr w:type="spellStart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Gamechanger</w:t>
      </w:r>
      <w:proofErr w:type="spellEnd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-zawód, który zmieni Twoją przyszłość".</w:t>
      </w:r>
    </w:p>
    <w:p w14:paraId="21CFE73F" w14:textId="77777777" w:rsidR="00B06899" w:rsidRPr="007B18CA" w:rsidRDefault="00B06899" w:rsidP="0018783F">
      <w:pPr>
        <w:pStyle w:val="Akapitzlist"/>
        <w:numPr>
          <w:ilvl w:val="1"/>
          <w:numId w:val="13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Organizator zastrzega sobie prawo do umieszczenia logotypów Organizatora na/w każdej pracy biorącej udział w konkursie.</w:t>
      </w:r>
    </w:p>
    <w:p w14:paraId="211CFD4A" w14:textId="4AA9F61F" w:rsidR="00B06899" w:rsidRPr="007B18CA" w:rsidRDefault="00B06899" w:rsidP="0018783F">
      <w:pPr>
        <w:pStyle w:val="Akapitzlist"/>
        <w:numPr>
          <w:ilvl w:val="1"/>
          <w:numId w:val="13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W wyjątkowych sytuacjach Organizator konkursu zastrzega sobie prawo do zmian w</w:t>
      </w:r>
      <w:r w:rsidR="007008A8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 </w:t>
      </w: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regulaminie, nie naruszając ogólnych zasad konkursu.</w:t>
      </w:r>
    </w:p>
    <w:p w14:paraId="33AB95A9" w14:textId="2D6FDEF4" w:rsidR="00B06899" w:rsidRPr="007B18CA" w:rsidRDefault="00B06899" w:rsidP="0018783F">
      <w:pPr>
        <w:pStyle w:val="Akapitzlist"/>
        <w:numPr>
          <w:ilvl w:val="1"/>
          <w:numId w:val="13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Organizator konkursu nie ponosi odpowiedzialności za odwołanie konkursu bądź zmiany w</w:t>
      </w:r>
      <w:r w:rsidR="007008A8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 </w:t>
      </w: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harmonogramie, które wynikły z przyczyn od niego niezależnych.</w:t>
      </w:r>
    </w:p>
    <w:p w14:paraId="58993F66" w14:textId="570B42B0" w:rsidR="00B06899" w:rsidRPr="007B18CA" w:rsidRDefault="00B06899" w:rsidP="0018783F">
      <w:pPr>
        <w:pStyle w:val="Akapitzlist"/>
        <w:numPr>
          <w:ilvl w:val="1"/>
          <w:numId w:val="13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Na działania komisji konkursowych i zasady konkursu nie przysługuje zażalenie.</w:t>
      </w:r>
    </w:p>
    <w:p w14:paraId="0A21FF14" w14:textId="726185B5" w:rsidR="00B06899" w:rsidRPr="007B18CA" w:rsidRDefault="00B06899" w:rsidP="0018783F">
      <w:pPr>
        <w:pStyle w:val="Akapitzlist"/>
        <w:numPr>
          <w:ilvl w:val="1"/>
          <w:numId w:val="13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Kwestie nieuregulowane w niniejszym regulaminie są rozstrzygane przez Organizatora.</w:t>
      </w:r>
    </w:p>
    <w:p w14:paraId="55435FA2" w14:textId="6F62FCD8" w:rsidR="00B06899" w:rsidRPr="007B18CA" w:rsidRDefault="00B06899" w:rsidP="0018783F">
      <w:pPr>
        <w:pStyle w:val="Akapitzlist"/>
        <w:numPr>
          <w:ilvl w:val="1"/>
          <w:numId w:val="13"/>
        </w:num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Organizator udziela informacji na temat konkursu w formie elektronicznej pod adresem e-mail: </w:t>
      </w:r>
      <w:hyperlink r:id="rId8" w:history="1">
        <w:r w:rsidRPr="007B18CA">
          <w:rPr>
            <w:rStyle w:val="Hipercze"/>
            <w:rFonts w:ascii="Times New Roman" w:eastAsia="Calibri" w:hAnsi="Times New Roman" w:cs="Times New Roman"/>
            <w:kern w:val="2"/>
            <w:lang w:eastAsia="en-US" w:bidi="ar-SA"/>
            <w14:ligatures w14:val="standardContextual"/>
          </w:rPr>
          <w:t>monika.paziewska@men.gov.</w:t>
        </w:r>
        <w:proofErr w:type="gramStart"/>
        <w:r w:rsidRPr="007B18CA">
          <w:rPr>
            <w:rStyle w:val="Hipercze"/>
            <w:rFonts w:ascii="Times New Roman" w:eastAsia="Calibri" w:hAnsi="Times New Roman" w:cs="Times New Roman"/>
            <w:kern w:val="2"/>
            <w:lang w:eastAsia="en-US" w:bidi="ar-SA"/>
            <w14:ligatures w14:val="standardContextual"/>
          </w:rPr>
          <w:t>pl</w:t>
        </w:r>
      </w:hyperlink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 oraz</w:t>
      </w:r>
      <w:proofErr w:type="gramEnd"/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telefonicznie pod numerem 22 34-74-640.</w:t>
      </w:r>
    </w:p>
    <w:p w14:paraId="0CBBD538" w14:textId="77777777" w:rsidR="00A411AF" w:rsidRPr="00A411AF" w:rsidRDefault="00B06899" w:rsidP="00A411AF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="Times New Roman" w:eastAsia="Calibri" w:hAnsi="Times New Roman" w:cs="Times New Roman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Wszystkie dokumenty, informacje oraz zmiany dotyczące konkursu będą publikowane na</w:t>
      </w:r>
      <w:r w:rsidR="007008A8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 </w:t>
      </w: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stronie internetowej</w:t>
      </w:r>
      <w:r w:rsidR="00574D70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</w:t>
      </w:r>
      <w:hyperlink r:id="rId9" w:history="1">
        <w:r w:rsidR="00574D70" w:rsidRPr="00340251">
          <w:rPr>
            <w:rStyle w:val="Hipercze"/>
            <w:rFonts w:ascii="Times New Roman" w:eastAsia="Calibri" w:hAnsi="Times New Roman" w:cs="Times New Roman"/>
            <w:kern w:val="2"/>
            <w:lang w:eastAsia="en-US" w:bidi="ar-SA"/>
            <w14:ligatures w14:val="standardContextual"/>
          </w:rPr>
          <w:t>www.men.gov.pl</w:t>
        </w:r>
      </w:hyperlink>
    </w:p>
    <w:p w14:paraId="3B673A35" w14:textId="0D6DE7C7" w:rsidR="00B06899" w:rsidRPr="00A411AF" w:rsidRDefault="00A411AF" w:rsidP="00A411AF">
      <w:pPr>
        <w:pStyle w:val="Akapitzlist"/>
        <w:numPr>
          <w:ilvl w:val="1"/>
          <w:numId w:val="13"/>
        </w:numPr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A411AF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Prace zgłoszone do konkursu wraz z nośnikami pozostają u Organizatora. Organizator nabywa nieodpłatnie prawo własności prac zgłoszonych do konkursu i ich nośników z dniem ich przekazania.</w:t>
      </w:r>
    </w:p>
    <w:p w14:paraId="65E5D3EA" w14:textId="77777777" w:rsidR="000750B4" w:rsidRPr="007B18CA" w:rsidRDefault="000750B4" w:rsidP="007B18CA">
      <w:p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</w:p>
    <w:p w14:paraId="626DB313" w14:textId="28559FFB" w:rsidR="00B06899" w:rsidRPr="007B18CA" w:rsidRDefault="00B06899" w:rsidP="007B18CA">
      <w:p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Załącznik nr 1 </w:t>
      </w:r>
      <w:r w:rsidR="007B18CA"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–</w:t>
      </w: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Karta</w:t>
      </w:r>
      <w:r w:rsidR="007B18CA"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</w:t>
      </w: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zgłoszenia</w:t>
      </w:r>
    </w:p>
    <w:p w14:paraId="257BCD86" w14:textId="06A01466" w:rsidR="00B06899" w:rsidRPr="007B18CA" w:rsidRDefault="00B06899" w:rsidP="007B18CA">
      <w:p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Załącznik nr 2 </w:t>
      </w:r>
      <w:r w:rsidR="007B18CA"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– Zgoda na udział, przetwarzanie danych osobowych, publikację wizerunku oraz przeniesienie autorskich praw majątkowych uczestnika konkursu</w:t>
      </w:r>
    </w:p>
    <w:p w14:paraId="7EFD83C3" w14:textId="2777C2E4" w:rsidR="007B18CA" w:rsidRPr="007B18CA" w:rsidRDefault="00B06899" w:rsidP="007B18CA">
      <w:p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Załącznik nr 3 </w:t>
      </w:r>
      <w:r w:rsidR="007B18CA"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–</w:t>
      </w: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</w:t>
      </w:r>
      <w:r w:rsidR="007B18CA"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Zgoda na wykorzystanie wizerunku i przetwarzanie danych osobowych osoby, która występuje w pracy konkursowej i nie bierze udziału w konkursie</w:t>
      </w:r>
    </w:p>
    <w:p w14:paraId="19885D8E" w14:textId="35A2B382" w:rsidR="00B06899" w:rsidRPr="007B18CA" w:rsidRDefault="007B18CA" w:rsidP="007B18CA">
      <w:pPr>
        <w:spacing w:line="276" w:lineRule="auto"/>
        <w:jc w:val="both"/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</w:pP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Załącznik nr 4 – </w:t>
      </w:r>
      <w:r w:rsidR="00B06899"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Wykaz</w:t>
      </w:r>
      <w:r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 xml:space="preserve"> </w:t>
      </w:r>
      <w:r w:rsidR="00B06899" w:rsidRPr="007B18CA">
        <w:rPr>
          <w:rStyle w:val="Teksttreci2"/>
          <w:rFonts w:ascii="Times New Roman" w:hAnsi="Times New Roman" w:cs="Times New Roman"/>
          <w:b w:val="0"/>
          <w:bCs w:val="0"/>
          <w:color w:val="auto"/>
          <w:kern w:val="2"/>
          <w:lang w:eastAsia="en-US" w:bidi="ar-SA"/>
          <w14:ligatures w14:val="standardContextual"/>
        </w:rPr>
        <w:t>dziedzin szkolnictwa branżowego wraz z przypisanymi zawodami</w:t>
      </w:r>
    </w:p>
    <w:p w14:paraId="1F79DC31" w14:textId="77777777" w:rsidR="00B06899" w:rsidRPr="00B06899" w:rsidRDefault="00B06899" w:rsidP="007B18CA">
      <w:pPr>
        <w:spacing w:line="276" w:lineRule="auto"/>
        <w:jc w:val="both"/>
        <w:rPr>
          <w:rStyle w:val="Teksttreci2"/>
          <w:rFonts w:ascii="Lato" w:hAnsi="Lato"/>
          <w:b w:val="0"/>
          <w:bCs w:val="0"/>
          <w:color w:val="auto"/>
          <w:kern w:val="2"/>
          <w:sz w:val="20"/>
          <w:szCs w:val="20"/>
          <w:lang w:eastAsia="en-US" w:bidi="ar-SA"/>
          <w14:ligatures w14:val="standardContextual"/>
        </w:rPr>
      </w:pPr>
    </w:p>
    <w:p w14:paraId="2C25D763" w14:textId="387C78AC" w:rsidR="007B18CA" w:rsidRDefault="007B18CA">
      <w:pPr>
        <w:widowControl/>
        <w:spacing w:after="160" w:line="259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br w:type="pag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</w:tblGrid>
      <w:tr w:rsidR="007B18CA" w:rsidRPr="002D1219" w14:paraId="56E59678" w14:textId="77777777" w:rsidTr="00022EB2">
        <w:tc>
          <w:tcPr>
            <w:tcW w:w="4606" w:type="dxa"/>
          </w:tcPr>
          <w:p w14:paraId="30ECEF59" w14:textId="77777777" w:rsidR="007B18CA" w:rsidRDefault="007B18CA" w:rsidP="00022EB2">
            <w:pPr>
              <w:rPr>
                <w:rFonts w:ascii="Times New Roman" w:hAnsi="Times New Roman" w:cs="Times New Roman"/>
                <w:i/>
              </w:rPr>
            </w:pPr>
          </w:p>
          <w:p w14:paraId="7D87E848" w14:textId="77777777" w:rsidR="007B18CA" w:rsidRDefault="007B18CA" w:rsidP="00022EB2">
            <w:pPr>
              <w:rPr>
                <w:rFonts w:ascii="Times New Roman" w:hAnsi="Times New Roman" w:cs="Times New Roman"/>
                <w:i/>
              </w:rPr>
            </w:pPr>
          </w:p>
          <w:p w14:paraId="7A982FA5" w14:textId="77777777" w:rsidR="007B18CA" w:rsidRDefault="007B18CA" w:rsidP="00022EB2">
            <w:pPr>
              <w:rPr>
                <w:rFonts w:ascii="Times New Roman" w:hAnsi="Times New Roman" w:cs="Times New Roman"/>
                <w:i/>
              </w:rPr>
            </w:pPr>
          </w:p>
          <w:p w14:paraId="0325D29C" w14:textId="77777777" w:rsidR="007B18CA" w:rsidRDefault="007B18CA" w:rsidP="00022EB2">
            <w:pPr>
              <w:rPr>
                <w:rFonts w:ascii="Times New Roman" w:hAnsi="Times New Roman" w:cs="Times New Roman"/>
                <w:i/>
              </w:rPr>
            </w:pPr>
          </w:p>
          <w:p w14:paraId="365ADD39" w14:textId="673D16C0" w:rsidR="007B18CA" w:rsidRPr="002D1219" w:rsidRDefault="007B18CA" w:rsidP="00022EB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B18CA" w:rsidRPr="002D1219" w14:paraId="2C06C579" w14:textId="77777777" w:rsidTr="00022EB2">
        <w:tc>
          <w:tcPr>
            <w:tcW w:w="4606" w:type="dxa"/>
          </w:tcPr>
          <w:p w14:paraId="40CA4D5D" w14:textId="77777777" w:rsidR="007B18CA" w:rsidRPr="002D1219" w:rsidRDefault="007B18CA" w:rsidP="00022EB2">
            <w:pPr>
              <w:rPr>
                <w:rFonts w:ascii="Times New Roman" w:hAnsi="Times New Roman" w:cs="Times New Roman"/>
                <w:i/>
              </w:rPr>
            </w:pPr>
            <w:r w:rsidRPr="002D1219">
              <w:rPr>
                <w:rFonts w:ascii="Times New Roman" w:hAnsi="Times New Roman" w:cs="Times New Roman"/>
                <w:i/>
              </w:rPr>
              <w:t>Pieczątka szkoły z adresem</w:t>
            </w:r>
          </w:p>
        </w:tc>
      </w:tr>
    </w:tbl>
    <w:p w14:paraId="1AD280E3" w14:textId="129E21FF" w:rsidR="007B18CA" w:rsidRPr="002D1219" w:rsidRDefault="007B18CA" w:rsidP="007B18C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AECCE" wp14:editId="7394321F">
                <wp:simplePos x="0" y="0"/>
                <wp:positionH relativeFrom="column">
                  <wp:posOffset>3615055</wp:posOffset>
                </wp:positionH>
                <wp:positionV relativeFrom="paragraph">
                  <wp:posOffset>-1401445</wp:posOffset>
                </wp:positionV>
                <wp:extent cx="2571750" cy="717550"/>
                <wp:effectExtent l="0" t="0" r="19050" b="25400"/>
                <wp:wrapNone/>
                <wp:docPr id="1778592665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71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70FCE4C" w14:textId="77777777" w:rsidR="007B18CA" w:rsidRPr="007B18CA" w:rsidRDefault="007B18CA" w:rsidP="007B18CA">
                            <w:pPr>
                              <w:rPr>
                                <w:rFonts w:ascii="Times New Roman" w:hAnsi="Times New Roman" w:cs="Times New Roman"/>
                                <w:iCs/>
                              </w:rPr>
                            </w:pPr>
                            <w:r w:rsidRPr="007B18CA">
                              <w:rPr>
                                <w:rFonts w:ascii="Times New Roman" w:hAnsi="Times New Roman" w:cs="Times New Roman"/>
                                <w:iCs/>
                              </w:rPr>
                              <w:t xml:space="preserve">Załącznik nr 1 do Regulaminu konkursu </w:t>
                            </w:r>
                            <w:r w:rsidRPr="007B18CA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„Zawodowy </w:t>
                            </w:r>
                            <w:proofErr w:type="spellStart"/>
                            <w:r w:rsidRPr="007B18CA">
                              <w:rPr>
                                <w:rFonts w:ascii="Times New Roman" w:hAnsi="Times New Roman" w:cs="Times New Roman"/>
                                <w:i/>
                              </w:rPr>
                              <w:t>Gamechanger</w:t>
                            </w:r>
                            <w:proofErr w:type="spellEnd"/>
                            <w:r w:rsidRPr="007B18CA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– zawód, który zmieni twoją przyszłość”</w:t>
                            </w:r>
                          </w:p>
                          <w:p w14:paraId="1D97986B" w14:textId="77777777" w:rsidR="007B18CA" w:rsidRPr="007B18CA" w:rsidRDefault="007B18CA">
                            <w:pPr>
                              <w:rPr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78AECC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84.65pt;margin-top:-110.35pt;width:202.5pt;height:5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imiLQIAAHwEAAAOAAAAZHJzL2Uyb0RvYy54bWysVN9v2jAQfp+0/8Hy+wgwaLeIUDEqpkmo&#10;rUSnPhvHJpYcn2cbEvbX7+yEH+sqTZr2Yu58l893333H7K6tNTkI5xWYgo4GQ0qE4VAqsyvo9+fV&#10;h0+U+MBMyTQYUdCj8PRu/v7drLG5GEMFuhSOIIjxeWMLWoVg8yzzvBI18wOwwmBQgqtZQNftstKx&#10;BtFrnY2Hw5usAVdaB1x4j7f3XZDOE76UgodHKb0IRBcUawvpdOncxjObz1i+c8xWivdlsH+oombK&#10;4KNnqHsWGNk79QdUrbgDDzIMONQZSKm4SD1gN6Phq242FbMi9YLkeHumyf8/WP5w2NgnR0L7BVoc&#10;YCSksT73eBn7aaWr4y9WSjCOFB7PtIk2EI6X4+nt6HaKIY6xaKKNMNnla+t8+CqgJtEoqMOxJLbY&#10;Ye1Dl3pKiY950KpcKa2TE6UgltqRA8Mh6pBqRPDfsrQhTUFvPuLTf0PY7t5AQDxtsOZL79EK7bbt&#10;CdlCeUSeHHQS8pavFDazZj48MYeawf5xD8IjHlIDFgO9RUkF7udb9zEfR4lRShrUYEH9jz1zghL9&#10;zeCQP48mkyja5Eymt2N03HVkex0x+3oJyNAIN87yZMb8oE+mdFC/4Los4qsYYobj2wUNJ3MZus3A&#10;deNisUhJKFPLwtpsLI/Qkdw4quf2hTnbzzOgEh7gpFaWvxprlxu/NLDYB5AqzTwS3LHa844ST6rp&#10;1zHu0LWfsi5/GvNfAAAA//8DAFBLAwQUAAYACAAAACEAauPVROIAAAANAQAADwAAAGRycy9kb3du&#10;cmV2LnhtbEyPwU7DMAyG70i8Q2QkbluyrqxbaTpVIIQESIjBhVvWmLaicaom27q3x5zg6N+ffn8u&#10;tpPrxRHH0HnSsJgrEEi1tx01Gj7eH2ZrECEasqb3hBrOGGBbXl4UJrf+RG943MVGcAmF3GhoYxxy&#10;KUPdojNh7gck3n350ZnI49hIO5oTl7teJkqtpDMd8YXWDHjXYv29OzgNT+mnuV/GZzxHml6r6nE9&#10;pOFF6+urqboFEXGKfzD86rM6lOy09weyQfQablabJaMaZkmiMhCMbLKUoz1HC5VlIMtC/v+i/AEA&#10;AP//AwBQSwECLQAUAAYACAAAACEAtoM4kv4AAADhAQAAEwAAAAAAAAAAAAAAAAAAAAAAW0NvbnRl&#10;bnRfVHlwZXNdLnhtbFBLAQItABQABgAIAAAAIQA4/SH/1gAAAJQBAAALAAAAAAAAAAAAAAAAAC8B&#10;AABfcmVscy8ucmVsc1BLAQItABQABgAIAAAAIQDkvimiLQIAAHwEAAAOAAAAAAAAAAAAAAAAAC4C&#10;AABkcnMvZTJvRG9jLnhtbFBLAQItABQABgAIAAAAIQBq49VE4gAAAA0BAAAPAAAAAAAAAAAAAAAA&#10;AIcEAABkcnMvZG93bnJldi54bWxQSwUGAAAAAAQABADzAAAAlgUAAAAA&#10;" fillcolor="white [3201]" strokecolor="white [3212]" strokeweight=".5pt">
                <v:textbox>
                  <w:txbxContent>
                    <w:p w14:paraId="470FCE4C" w14:textId="77777777" w:rsidR="007B18CA" w:rsidRPr="007B18CA" w:rsidRDefault="007B18CA" w:rsidP="007B18CA">
                      <w:pPr>
                        <w:rPr>
                          <w:rFonts w:ascii="Times New Roman" w:hAnsi="Times New Roman" w:cs="Times New Roman"/>
                          <w:iCs/>
                        </w:rPr>
                      </w:pPr>
                      <w:r w:rsidRPr="007B18CA">
                        <w:rPr>
                          <w:rFonts w:ascii="Times New Roman" w:hAnsi="Times New Roman" w:cs="Times New Roman"/>
                          <w:iCs/>
                        </w:rPr>
                        <w:t xml:space="preserve">Załącznik nr 1 do Regulaminu konkursu </w:t>
                      </w:r>
                      <w:r w:rsidRPr="007B18CA">
                        <w:rPr>
                          <w:rFonts w:ascii="Times New Roman" w:hAnsi="Times New Roman" w:cs="Times New Roman"/>
                          <w:i/>
                        </w:rPr>
                        <w:t>„Zawodowy Gamechanger – zawód, który zmieni twoją przyszłość”</w:t>
                      </w:r>
                    </w:p>
                    <w:p w14:paraId="1D97986B" w14:textId="77777777" w:rsidR="007B18CA" w:rsidRPr="007B18CA" w:rsidRDefault="007B18CA">
                      <w:pPr>
                        <w:rPr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A73459" w14:textId="77777777" w:rsidR="007B18CA" w:rsidRPr="002D1219" w:rsidRDefault="007B18CA" w:rsidP="007B18CA">
      <w:pPr>
        <w:jc w:val="center"/>
        <w:rPr>
          <w:rFonts w:ascii="Times New Roman" w:hAnsi="Times New Roman" w:cs="Times New Roman"/>
          <w:b/>
        </w:rPr>
      </w:pPr>
      <w:r w:rsidRPr="002D1219">
        <w:rPr>
          <w:rFonts w:ascii="Times New Roman" w:hAnsi="Times New Roman" w:cs="Times New Roman"/>
          <w:b/>
        </w:rPr>
        <w:t xml:space="preserve">Karta zgłoszenia do konkursu „Zawodowy </w:t>
      </w:r>
      <w:proofErr w:type="spellStart"/>
      <w:r w:rsidRPr="002D1219">
        <w:rPr>
          <w:rFonts w:ascii="Times New Roman" w:hAnsi="Times New Roman" w:cs="Times New Roman"/>
          <w:b/>
        </w:rPr>
        <w:t>Gamechanger</w:t>
      </w:r>
      <w:proofErr w:type="spellEnd"/>
      <w:r w:rsidRPr="002D1219">
        <w:rPr>
          <w:rFonts w:ascii="Times New Roman" w:hAnsi="Times New Roman" w:cs="Times New Roman"/>
          <w:b/>
        </w:rPr>
        <w:t xml:space="preserve"> – zawód, który zmieni twoją przyszłość”</w:t>
      </w:r>
    </w:p>
    <w:p w14:paraId="618FF06E" w14:textId="77777777" w:rsidR="007B18CA" w:rsidRPr="002D1219" w:rsidRDefault="007B18CA" w:rsidP="007B18CA">
      <w:pPr>
        <w:jc w:val="center"/>
        <w:rPr>
          <w:rFonts w:ascii="Times New Roman" w:hAnsi="Times New Roman" w:cs="Times New Roman"/>
          <w:b/>
        </w:rPr>
      </w:pPr>
    </w:p>
    <w:p w14:paraId="6A078B58" w14:textId="77777777" w:rsidR="007B18CA" w:rsidRDefault="007B18CA" w:rsidP="007B18CA">
      <w:pPr>
        <w:jc w:val="center"/>
        <w:rPr>
          <w:rFonts w:ascii="Times New Roman" w:hAnsi="Times New Roman" w:cs="Times New Roman"/>
        </w:rPr>
      </w:pPr>
      <w:r w:rsidRPr="002D1219">
        <w:rPr>
          <w:rFonts w:ascii="Times New Roman" w:hAnsi="Times New Roman" w:cs="Times New Roman"/>
        </w:rPr>
        <w:t>KARTĘ ZGŁOSZENIA NALEŻY WYPEŁNIĆ CZYTELNIE, DRUKOWANYMI LITERAMI</w:t>
      </w:r>
    </w:p>
    <w:p w14:paraId="3E799193" w14:textId="77777777" w:rsidR="007B18CA" w:rsidRPr="002D1219" w:rsidRDefault="007B18CA" w:rsidP="007B18CA">
      <w:pPr>
        <w:jc w:val="center"/>
        <w:rPr>
          <w:rFonts w:ascii="Times New Roman" w:hAnsi="Times New Roman" w:cs="Times New Roman"/>
        </w:rPr>
      </w:pPr>
      <w:r w:rsidRPr="002D1219">
        <w:rPr>
          <w:rFonts w:ascii="Times New Roman" w:hAnsi="Times New Roman" w:cs="Times New Roman"/>
        </w:rPr>
        <w:t>I ODRĘCZNIE PODPISAĆ</w:t>
      </w:r>
    </w:p>
    <w:p w14:paraId="58D28FBD" w14:textId="77777777" w:rsidR="007B18CA" w:rsidRPr="002D1219" w:rsidRDefault="007B18CA" w:rsidP="007B18CA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070"/>
        <w:gridCol w:w="3071"/>
        <w:gridCol w:w="4060"/>
      </w:tblGrid>
      <w:tr w:rsidR="007B18CA" w:rsidRPr="002D1219" w14:paraId="79EC475D" w14:textId="77777777" w:rsidTr="00C83371">
        <w:trPr>
          <w:trHeight w:val="617"/>
        </w:trPr>
        <w:tc>
          <w:tcPr>
            <w:tcW w:w="10201" w:type="dxa"/>
            <w:gridSpan w:val="3"/>
            <w:shd w:val="clear" w:color="auto" w:fill="FFFFFF" w:themeFill="background1"/>
            <w:vAlign w:val="center"/>
          </w:tcPr>
          <w:p w14:paraId="20E12F9C" w14:textId="77777777" w:rsidR="007B18CA" w:rsidRPr="00C83371" w:rsidRDefault="007B18CA" w:rsidP="00C8337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C83371">
              <w:rPr>
                <w:rFonts w:ascii="Times New Roman" w:hAnsi="Times New Roman" w:cs="Times New Roman"/>
                <w:b/>
              </w:rPr>
              <w:t>Dane szkoły zgłaszającej</w:t>
            </w:r>
            <w:r w:rsidRPr="00C83371">
              <w:rPr>
                <w:rFonts w:ascii="Times New Roman" w:hAnsi="Times New Roman" w:cs="Times New Roman"/>
              </w:rPr>
              <w:t xml:space="preserve"> </w:t>
            </w:r>
            <w:r w:rsidRPr="00C83371">
              <w:rPr>
                <w:rFonts w:ascii="Times New Roman" w:hAnsi="Times New Roman" w:cs="Times New Roman"/>
                <w:b/>
              </w:rPr>
              <w:t xml:space="preserve">uczestnika </w:t>
            </w:r>
          </w:p>
        </w:tc>
      </w:tr>
      <w:tr w:rsidR="007B18CA" w:rsidRPr="002D1219" w14:paraId="4CE0669B" w14:textId="77777777" w:rsidTr="007B18CA">
        <w:trPr>
          <w:trHeight w:val="397"/>
        </w:trPr>
        <w:tc>
          <w:tcPr>
            <w:tcW w:w="3070" w:type="dxa"/>
            <w:vAlign w:val="center"/>
          </w:tcPr>
          <w:p w14:paraId="787AB6DD" w14:textId="77777777" w:rsidR="007B18CA" w:rsidRPr="00C83371" w:rsidRDefault="007B18CA" w:rsidP="00C8337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C83371">
              <w:rPr>
                <w:rFonts w:ascii="Times New Roman" w:hAnsi="Times New Roman" w:cs="Times New Roman"/>
              </w:rPr>
              <w:t>Nazwa szkoły</w:t>
            </w:r>
          </w:p>
        </w:tc>
        <w:tc>
          <w:tcPr>
            <w:tcW w:w="7131" w:type="dxa"/>
            <w:gridSpan w:val="2"/>
            <w:vAlign w:val="center"/>
          </w:tcPr>
          <w:p w14:paraId="16C634B3" w14:textId="77777777" w:rsidR="007B18CA" w:rsidRPr="00C83371" w:rsidRDefault="007B18CA" w:rsidP="00C8337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7B18CA" w:rsidRPr="002D1219" w14:paraId="7E5969D3" w14:textId="77777777" w:rsidTr="007B18CA">
        <w:trPr>
          <w:trHeight w:val="397"/>
        </w:trPr>
        <w:tc>
          <w:tcPr>
            <w:tcW w:w="3070" w:type="dxa"/>
            <w:vAlign w:val="center"/>
          </w:tcPr>
          <w:p w14:paraId="57CD2F42" w14:textId="77777777" w:rsidR="007B18CA" w:rsidRPr="00C83371" w:rsidRDefault="007B18CA" w:rsidP="00C8337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C83371">
              <w:rPr>
                <w:rFonts w:ascii="Times New Roman" w:hAnsi="Times New Roman" w:cs="Times New Roman"/>
              </w:rPr>
              <w:t xml:space="preserve">Adres szkoły </w:t>
            </w:r>
          </w:p>
          <w:p w14:paraId="759AE6D7" w14:textId="77777777" w:rsidR="007B18CA" w:rsidRPr="00C83371" w:rsidRDefault="007B18CA" w:rsidP="00C8337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C83371">
              <w:rPr>
                <w:rFonts w:ascii="Times New Roman" w:hAnsi="Times New Roman" w:cs="Times New Roman"/>
                <w:sz w:val="14"/>
              </w:rPr>
              <w:t>(ulica, nr, kod pocztowy, miejscowość)</w:t>
            </w:r>
          </w:p>
        </w:tc>
        <w:tc>
          <w:tcPr>
            <w:tcW w:w="7131" w:type="dxa"/>
            <w:gridSpan w:val="2"/>
            <w:vAlign w:val="center"/>
          </w:tcPr>
          <w:p w14:paraId="5296CD93" w14:textId="77777777" w:rsidR="007B18CA" w:rsidRPr="00C83371" w:rsidRDefault="007B18CA" w:rsidP="00C8337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7B18CA" w:rsidRPr="002D1219" w14:paraId="138D58BB" w14:textId="77777777" w:rsidTr="007B18CA">
        <w:trPr>
          <w:trHeight w:val="397"/>
        </w:trPr>
        <w:tc>
          <w:tcPr>
            <w:tcW w:w="3070" w:type="dxa"/>
            <w:vAlign w:val="center"/>
          </w:tcPr>
          <w:p w14:paraId="473DB34C" w14:textId="77777777" w:rsidR="007B18CA" w:rsidRPr="00C83371" w:rsidRDefault="007B18CA" w:rsidP="00C8337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C83371">
              <w:rPr>
                <w:rFonts w:ascii="Times New Roman" w:hAnsi="Times New Roman" w:cs="Times New Roman"/>
              </w:rPr>
              <w:t>Nr telefonu szkoły</w:t>
            </w:r>
          </w:p>
        </w:tc>
        <w:tc>
          <w:tcPr>
            <w:tcW w:w="7131" w:type="dxa"/>
            <w:gridSpan w:val="2"/>
            <w:vAlign w:val="center"/>
          </w:tcPr>
          <w:p w14:paraId="251436F7" w14:textId="77777777" w:rsidR="007B18CA" w:rsidRPr="00C83371" w:rsidRDefault="007B18CA" w:rsidP="00C8337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7B18CA" w:rsidRPr="002D1219" w14:paraId="7433072A" w14:textId="77777777" w:rsidTr="00C83371">
        <w:trPr>
          <w:trHeight w:val="397"/>
        </w:trPr>
        <w:tc>
          <w:tcPr>
            <w:tcW w:w="3070" w:type="dxa"/>
            <w:tcBorders>
              <w:bottom w:val="single" w:sz="4" w:space="0" w:color="auto"/>
            </w:tcBorders>
            <w:vAlign w:val="center"/>
          </w:tcPr>
          <w:p w14:paraId="3091BDD9" w14:textId="77777777" w:rsidR="007B18CA" w:rsidRPr="00C83371" w:rsidRDefault="007B18CA" w:rsidP="00C8337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C83371">
              <w:rPr>
                <w:rFonts w:ascii="Times New Roman" w:hAnsi="Times New Roman" w:cs="Times New Roman"/>
              </w:rPr>
              <w:t>Adres e-mail szkoły</w:t>
            </w:r>
          </w:p>
        </w:tc>
        <w:tc>
          <w:tcPr>
            <w:tcW w:w="7131" w:type="dxa"/>
            <w:gridSpan w:val="2"/>
            <w:tcBorders>
              <w:bottom w:val="single" w:sz="4" w:space="0" w:color="auto"/>
            </w:tcBorders>
            <w:vAlign w:val="center"/>
          </w:tcPr>
          <w:p w14:paraId="622D0559" w14:textId="77777777" w:rsidR="007B18CA" w:rsidRPr="00C83371" w:rsidRDefault="007B18CA" w:rsidP="00C8337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7B18CA" w:rsidRPr="002D1219" w14:paraId="6B930BD2" w14:textId="77777777" w:rsidTr="00C83371">
        <w:trPr>
          <w:trHeight w:val="620"/>
        </w:trPr>
        <w:tc>
          <w:tcPr>
            <w:tcW w:w="10201" w:type="dxa"/>
            <w:gridSpan w:val="3"/>
            <w:shd w:val="clear" w:color="auto" w:fill="FFFFFF" w:themeFill="background1"/>
            <w:vAlign w:val="center"/>
          </w:tcPr>
          <w:p w14:paraId="64A6BC4F" w14:textId="77777777" w:rsidR="007B18CA" w:rsidRPr="00C83371" w:rsidRDefault="007B18CA" w:rsidP="00C8337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C83371">
              <w:rPr>
                <w:rFonts w:ascii="Times New Roman" w:hAnsi="Times New Roman" w:cs="Times New Roman"/>
                <w:b/>
              </w:rPr>
              <w:t>Dane uczestnika konkursu</w:t>
            </w:r>
          </w:p>
        </w:tc>
      </w:tr>
      <w:tr w:rsidR="007B18CA" w:rsidRPr="002D1219" w14:paraId="03EBA368" w14:textId="77777777" w:rsidTr="00C83371">
        <w:trPr>
          <w:trHeight w:val="397"/>
        </w:trPr>
        <w:tc>
          <w:tcPr>
            <w:tcW w:w="3070" w:type="dxa"/>
            <w:shd w:val="clear" w:color="auto" w:fill="FFFFFF" w:themeFill="background1"/>
            <w:vAlign w:val="center"/>
          </w:tcPr>
          <w:p w14:paraId="0339716D" w14:textId="77777777" w:rsidR="007B18CA" w:rsidRPr="00C83371" w:rsidRDefault="007B18CA" w:rsidP="00C8337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C83371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7131" w:type="dxa"/>
            <w:gridSpan w:val="2"/>
            <w:shd w:val="clear" w:color="auto" w:fill="FFFFFF" w:themeFill="background1"/>
            <w:vAlign w:val="center"/>
          </w:tcPr>
          <w:p w14:paraId="4DC11912" w14:textId="77777777" w:rsidR="007B18CA" w:rsidRPr="00C83371" w:rsidRDefault="007B18CA" w:rsidP="00C8337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7B18CA" w:rsidRPr="002D1219" w14:paraId="264B9C68" w14:textId="77777777" w:rsidTr="00C83371">
        <w:trPr>
          <w:trHeight w:val="397"/>
        </w:trPr>
        <w:tc>
          <w:tcPr>
            <w:tcW w:w="3070" w:type="dxa"/>
            <w:shd w:val="clear" w:color="auto" w:fill="FFFFFF" w:themeFill="background1"/>
            <w:vAlign w:val="center"/>
          </w:tcPr>
          <w:p w14:paraId="01E88B6D" w14:textId="77777777" w:rsidR="007B18CA" w:rsidRPr="00C83371" w:rsidRDefault="007B18CA" w:rsidP="00C8337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C83371">
              <w:rPr>
                <w:rFonts w:ascii="Times New Roman" w:hAnsi="Times New Roman" w:cs="Times New Roman"/>
              </w:rPr>
              <w:t>Klasa</w:t>
            </w:r>
          </w:p>
        </w:tc>
        <w:tc>
          <w:tcPr>
            <w:tcW w:w="7131" w:type="dxa"/>
            <w:gridSpan w:val="2"/>
            <w:shd w:val="clear" w:color="auto" w:fill="FFFFFF" w:themeFill="background1"/>
            <w:vAlign w:val="center"/>
          </w:tcPr>
          <w:p w14:paraId="51398261" w14:textId="77777777" w:rsidR="007B18CA" w:rsidRPr="00C83371" w:rsidRDefault="007B18CA" w:rsidP="00C8337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7B18CA" w:rsidRPr="002D1219" w14:paraId="730F64DB" w14:textId="77777777" w:rsidTr="00C83371">
        <w:trPr>
          <w:trHeight w:val="608"/>
        </w:trPr>
        <w:tc>
          <w:tcPr>
            <w:tcW w:w="10201" w:type="dxa"/>
            <w:gridSpan w:val="3"/>
            <w:shd w:val="clear" w:color="auto" w:fill="FFFFFF" w:themeFill="background1"/>
            <w:vAlign w:val="center"/>
          </w:tcPr>
          <w:p w14:paraId="3DBC121B" w14:textId="77777777" w:rsidR="007B18CA" w:rsidRPr="00C83371" w:rsidRDefault="007B18CA" w:rsidP="00C8337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C83371">
              <w:rPr>
                <w:rFonts w:ascii="Times New Roman" w:hAnsi="Times New Roman" w:cs="Times New Roman"/>
                <w:b/>
              </w:rPr>
              <w:t>Kategoria w jakiej zgłaszana jest praca</w:t>
            </w:r>
            <w:r w:rsidRPr="00C83371">
              <w:rPr>
                <w:rStyle w:val="Odwoanieprzypisudolnego"/>
                <w:rFonts w:ascii="Times New Roman" w:hAnsi="Times New Roman" w:cs="Times New Roman"/>
                <w:b/>
              </w:rPr>
              <w:footnoteReference w:id="1"/>
            </w:r>
          </w:p>
        </w:tc>
      </w:tr>
      <w:tr w:rsidR="007B18CA" w:rsidRPr="002D1219" w14:paraId="3FADEDDE" w14:textId="77777777" w:rsidTr="007B18CA">
        <w:trPr>
          <w:trHeight w:val="984"/>
        </w:trPr>
        <w:tc>
          <w:tcPr>
            <w:tcW w:w="3070" w:type="dxa"/>
            <w:vAlign w:val="center"/>
          </w:tcPr>
          <w:p w14:paraId="309D179A" w14:textId="77777777" w:rsidR="007B18CA" w:rsidRPr="002D1219" w:rsidRDefault="007B18CA" w:rsidP="00C83371">
            <w:pPr>
              <w:pStyle w:val="Akapitzlist"/>
              <w:widowControl/>
              <w:numPr>
                <w:ilvl w:val="0"/>
                <w:numId w:val="29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D1219">
              <w:rPr>
                <w:rFonts w:ascii="Times New Roman" w:hAnsi="Times New Roman" w:cs="Times New Roman"/>
              </w:rPr>
              <w:t>praca</w:t>
            </w:r>
            <w:proofErr w:type="gramEnd"/>
            <w:r w:rsidRPr="002D1219">
              <w:rPr>
                <w:rFonts w:ascii="Times New Roman" w:hAnsi="Times New Roman" w:cs="Times New Roman"/>
              </w:rPr>
              <w:t xml:space="preserve"> plastyczna </w:t>
            </w:r>
          </w:p>
        </w:tc>
        <w:tc>
          <w:tcPr>
            <w:tcW w:w="3071" w:type="dxa"/>
            <w:vAlign w:val="center"/>
          </w:tcPr>
          <w:p w14:paraId="159F341B" w14:textId="77777777" w:rsidR="007B18CA" w:rsidRPr="002D1219" w:rsidRDefault="007B18CA" w:rsidP="00C83371">
            <w:pPr>
              <w:pStyle w:val="Akapitzlist"/>
              <w:widowControl/>
              <w:numPr>
                <w:ilvl w:val="0"/>
                <w:numId w:val="29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D1219">
              <w:rPr>
                <w:rFonts w:ascii="Times New Roman" w:hAnsi="Times New Roman" w:cs="Times New Roman"/>
              </w:rPr>
              <w:t>film</w:t>
            </w:r>
            <w:proofErr w:type="gramEnd"/>
          </w:p>
        </w:tc>
        <w:tc>
          <w:tcPr>
            <w:tcW w:w="4060" w:type="dxa"/>
            <w:vAlign w:val="center"/>
          </w:tcPr>
          <w:p w14:paraId="179EBC63" w14:textId="77777777" w:rsidR="007B18CA" w:rsidRPr="002D1219" w:rsidRDefault="007B18CA" w:rsidP="00C83371">
            <w:pPr>
              <w:pStyle w:val="Akapitzlist"/>
              <w:widowControl/>
              <w:numPr>
                <w:ilvl w:val="0"/>
                <w:numId w:val="29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D1219">
              <w:rPr>
                <w:rFonts w:ascii="Times New Roman" w:hAnsi="Times New Roman" w:cs="Times New Roman"/>
              </w:rPr>
              <w:t>krótka</w:t>
            </w:r>
            <w:proofErr w:type="gramEnd"/>
            <w:r w:rsidRPr="002D1219">
              <w:rPr>
                <w:rFonts w:ascii="Times New Roman" w:hAnsi="Times New Roman" w:cs="Times New Roman"/>
              </w:rPr>
              <w:t xml:space="preserve"> forma wideo (</w:t>
            </w:r>
            <w:proofErr w:type="spellStart"/>
            <w:r w:rsidRPr="002D1219">
              <w:rPr>
                <w:rFonts w:ascii="Times New Roman" w:hAnsi="Times New Roman" w:cs="Times New Roman"/>
              </w:rPr>
              <w:t>reels</w:t>
            </w:r>
            <w:proofErr w:type="spellEnd"/>
            <w:r w:rsidRPr="002D1219">
              <w:rPr>
                <w:rFonts w:ascii="Times New Roman" w:hAnsi="Times New Roman" w:cs="Times New Roman"/>
              </w:rPr>
              <w:t>)</w:t>
            </w:r>
          </w:p>
        </w:tc>
      </w:tr>
      <w:tr w:rsidR="007B18CA" w:rsidRPr="002D1219" w14:paraId="0DDF67F5" w14:textId="77777777" w:rsidTr="007B18CA">
        <w:trPr>
          <w:trHeight w:val="397"/>
        </w:trPr>
        <w:tc>
          <w:tcPr>
            <w:tcW w:w="10201" w:type="dxa"/>
            <w:gridSpan w:val="3"/>
            <w:vAlign w:val="center"/>
          </w:tcPr>
          <w:p w14:paraId="0E8B3791" w14:textId="77777777" w:rsidR="007B18CA" w:rsidRPr="002D1219" w:rsidRDefault="007B18CA" w:rsidP="00C8337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D1219">
              <w:rPr>
                <w:rFonts w:ascii="Times New Roman" w:hAnsi="Times New Roman" w:cs="Times New Roman"/>
              </w:rPr>
              <w:t>Tytuł zgłaszanej pracy:</w:t>
            </w:r>
          </w:p>
        </w:tc>
      </w:tr>
    </w:tbl>
    <w:p w14:paraId="1A2E4224" w14:textId="56B7EC31" w:rsidR="007B18CA" w:rsidRDefault="007B18CA" w:rsidP="00C83371">
      <w:pPr>
        <w:shd w:val="clear" w:color="auto" w:fill="FFFFFF" w:themeFill="background1"/>
        <w:spacing w:line="276" w:lineRule="auto"/>
        <w:jc w:val="both"/>
        <w:rPr>
          <w:rFonts w:ascii="Lato" w:hAnsi="Lato"/>
          <w:sz w:val="20"/>
          <w:szCs w:val="20"/>
        </w:rPr>
      </w:pPr>
    </w:p>
    <w:p w14:paraId="68ED011E" w14:textId="13B28C57" w:rsidR="007B18CA" w:rsidRDefault="007B18CA" w:rsidP="00C83371">
      <w:pPr>
        <w:widowControl/>
        <w:shd w:val="clear" w:color="auto" w:fill="FFFFFF" w:themeFill="background1"/>
        <w:spacing w:after="160" w:line="259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br w:type="page"/>
      </w:r>
    </w:p>
    <w:p w14:paraId="7B393F23" w14:textId="289B1A56" w:rsidR="007B18CA" w:rsidRDefault="007B18CA" w:rsidP="007B18CA">
      <w:pPr>
        <w:spacing w:after="360"/>
        <w:jc w:val="center"/>
        <w:rPr>
          <w:rFonts w:ascii="Times New Roman" w:eastAsia="Times New Roman" w:hAnsi="Times New Roman" w:cs="Times New Roman"/>
          <w:b/>
          <w:bCs/>
          <w:color w:val="221F1F"/>
          <w:sz w:val="22"/>
          <w:szCs w:val="22"/>
        </w:rPr>
      </w:pPr>
      <w:r>
        <w:rPr>
          <w:rFonts w:ascii="Times New Roman" w:hAnsi="Times New Roman" w:cs="Times New Roman"/>
          <w:b/>
          <w:noProof/>
          <w:lang w:bidi="ar-SA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850186" wp14:editId="0DEAABD7">
                <wp:simplePos x="0" y="0"/>
                <wp:positionH relativeFrom="column">
                  <wp:posOffset>4083050</wp:posOffset>
                </wp:positionH>
                <wp:positionV relativeFrom="paragraph">
                  <wp:posOffset>-2540</wp:posOffset>
                </wp:positionV>
                <wp:extent cx="2571750" cy="717550"/>
                <wp:effectExtent l="0" t="0" r="19050" b="25400"/>
                <wp:wrapNone/>
                <wp:docPr id="2055421887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71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BEF2440" w14:textId="0B749837" w:rsidR="007B18CA" w:rsidRPr="007B18CA" w:rsidRDefault="007B18CA" w:rsidP="007B18CA">
                            <w:pPr>
                              <w:rPr>
                                <w:rFonts w:ascii="Times New Roman" w:hAnsi="Times New Roman" w:cs="Times New Roman"/>
                                <w:iCs/>
                              </w:rPr>
                            </w:pPr>
                            <w:r w:rsidRPr="007B18CA">
                              <w:rPr>
                                <w:rFonts w:ascii="Times New Roman" w:hAnsi="Times New Roman" w:cs="Times New Roman"/>
                                <w:iCs/>
                              </w:rPr>
                              <w:t xml:space="preserve">Załącznik nr </w:t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</w:rPr>
                              <w:t>2</w:t>
                            </w:r>
                            <w:r w:rsidRPr="007B18CA">
                              <w:rPr>
                                <w:rFonts w:ascii="Times New Roman" w:hAnsi="Times New Roman" w:cs="Times New Roman"/>
                                <w:iCs/>
                              </w:rPr>
                              <w:t xml:space="preserve"> do Regulaminu konkursu </w:t>
                            </w:r>
                            <w:r w:rsidRPr="007B18CA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„Zawodowy </w:t>
                            </w:r>
                            <w:proofErr w:type="spellStart"/>
                            <w:r w:rsidRPr="007B18CA">
                              <w:rPr>
                                <w:rFonts w:ascii="Times New Roman" w:hAnsi="Times New Roman" w:cs="Times New Roman"/>
                                <w:i/>
                              </w:rPr>
                              <w:t>Gamechanger</w:t>
                            </w:r>
                            <w:proofErr w:type="spellEnd"/>
                            <w:r w:rsidRPr="007B18CA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– zawód, który zmieni twoją przyszłość”</w:t>
                            </w:r>
                          </w:p>
                          <w:p w14:paraId="204E94D4" w14:textId="77777777" w:rsidR="007B18CA" w:rsidRPr="007B18CA" w:rsidRDefault="007B18CA" w:rsidP="007B18CA">
                            <w:pPr>
                              <w:rPr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8850186" id="_x0000_s1027" type="#_x0000_t202" style="position:absolute;left:0;text-align:left;margin-left:321.5pt;margin-top:-.2pt;width:202.5pt;height:5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CxKLwIAAIMEAAAOAAAAZHJzL2Uyb0RvYy54bWysVE1vGjEQvVfqf7B8LwsUQrtiiSgRVSWU&#10;RCJVzsZrs5a8Htc27NJf37GXryaRIlW9mBnP7PPMmzdMb9tak71wXoEp6KDXp0QYDqUy24L+fFp+&#10;+kKJD8yUTIMRBT0IT29nHz9MG5uLIVSgS+EIghifN7agVQg2zzLPK1Ez3wMrDAYluJoFdN02Kx1r&#10;EL3W2bDfv8kacKV1wIX3eHvXBeks4UspeHiQ0otAdEGxtpBOl85NPLPZlOVbx2yl+LEM9g9V1EwZ&#10;fPQMdccCIzunXkHVijvwIEOPQ52BlIqL1AN2M+i/6GZdMStSL0iOt2ea/P+D5ff7tX10JLTfoMUB&#10;RkIa63OPl7GfVro6/mKlBONI4eFMm2gD4Xg5HE8GkzGGOMaiiTbCZJevrfPhu4CaRKOgDseS2GL7&#10;lQ9d6iklPuZBq3KptE5OlIJYaEf2DIeoQ6oRwf/K0oY0Bb35jE+/h7DZvoGAeNpgzZfeoxXaTUtU&#10;ecXLBsoD0uWgU5K3fKmwpxXz4ZE5lA7SgOsQHvCQGrAmOFqUVOB+v3Uf83GiGKWkQSkW1P/aMSco&#10;0T8MzvrrYDSK2k3OaDwZouOuI5vriNnVC0CiBrh4licz5gd9MqWD+hm3Zh5fxRAzHN8uaDiZi9At&#10;CG4dF/N5SkK1WhZWZm15hI4cx4k9tc/M2eNYAwriHk6iZfmL6Xa58UsD810AqdLoI88dq0f6UelJ&#10;PMetjKt07aesy3/H7A8AAAD//wMAUEsDBBQABgAIAAAAIQDc7n+t3wAAAAoBAAAPAAAAZHJzL2Rv&#10;d25yZXYueG1sTI9BS8NAEIXvgv9hGcFbu2kbQojZlKCIoIJYvXibZsckmJ0N2W2b/nunJ73NzHu8&#10;+V65nd2gjjSF3rOB1TIBRdx423Nr4PPjcZGDChHZ4uCZDJwpwLa6viqxsP7E73TcxVZJCIcCDXQx&#10;joXWoenIYVj6kVi0bz85jLJOrbYTniTcDXqdJJl22LN86HCk+46an93BGXhOv/BhE1/oHHl+q+un&#10;fEzDqzG3N3N9ByrSHP/McMEXdKiEae8PbIMaDGTpRrpEA4sU1EVP0lwOe5lW6wx0Ver/FapfAAAA&#10;//8DAFBLAQItABQABgAIAAAAIQC2gziS/gAAAOEBAAATAAAAAAAAAAAAAAAAAAAAAABbQ29udGVu&#10;dF9UeXBlc10ueG1sUEsBAi0AFAAGAAgAAAAhADj9If/WAAAAlAEAAAsAAAAAAAAAAAAAAAAALwEA&#10;AF9yZWxzLy5yZWxzUEsBAi0AFAAGAAgAAAAhAAQwLEovAgAAgwQAAA4AAAAAAAAAAAAAAAAALgIA&#10;AGRycy9lMm9Eb2MueG1sUEsBAi0AFAAGAAgAAAAhANzuf63fAAAACgEAAA8AAAAAAAAAAAAAAAAA&#10;iQQAAGRycy9kb3ducmV2LnhtbFBLBQYAAAAABAAEAPMAAACVBQAAAAA=&#10;" fillcolor="white [3201]" strokecolor="white [3212]" strokeweight=".5pt">
                <v:textbox>
                  <w:txbxContent>
                    <w:p w14:paraId="7BEF2440" w14:textId="0B749837" w:rsidR="007B18CA" w:rsidRPr="007B18CA" w:rsidRDefault="007B18CA" w:rsidP="007B18CA">
                      <w:pPr>
                        <w:rPr>
                          <w:rFonts w:ascii="Times New Roman" w:hAnsi="Times New Roman" w:cs="Times New Roman"/>
                          <w:iCs/>
                        </w:rPr>
                      </w:pPr>
                      <w:r w:rsidRPr="007B18CA">
                        <w:rPr>
                          <w:rFonts w:ascii="Times New Roman" w:hAnsi="Times New Roman" w:cs="Times New Roman"/>
                          <w:iCs/>
                        </w:rPr>
                        <w:t xml:space="preserve">Załącznik nr </w:t>
                      </w:r>
                      <w:r>
                        <w:rPr>
                          <w:rFonts w:ascii="Times New Roman" w:hAnsi="Times New Roman" w:cs="Times New Roman"/>
                          <w:iCs/>
                        </w:rPr>
                        <w:t>2</w:t>
                      </w:r>
                      <w:r w:rsidRPr="007B18CA">
                        <w:rPr>
                          <w:rFonts w:ascii="Times New Roman" w:hAnsi="Times New Roman" w:cs="Times New Roman"/>
                          <w:iCs/>
                        </w:rPr>
                        <w:t xml:space="preserve"> do Regulaminu konkursu </w:t>
                      </w:r>
                      <w:r w:rsidRPr="007B18CA">
                        <w:rPr>
                          <w:rFonts w:ascii="Times New Roman" w:hAnsi="Times New Roman" w:cs="Times New Roman"/>
                          <w:i/>
                        </w:rPr>
                        <w:t>„Zawodowy Gamechanger – zawód, który zmieni twoją przyszłość”</w:t>
                      </w:r>
                    </w:p>
                    <w:p w14:paraId="204E94D4" w14:textId="77777777" w:rsidR="007B18CA" w:rsidRPr="007B18CA" w:rsidRDefault="007B18CA" w:rsidP="007B18CA">
                      <w:pPr>
                        <w:rPr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00F488" w14:textId="77777777" w:rsidR="007B18CA" w:rsidRDefault="007B18CA" w:rsidP="007B18CA">
      <w:pPr>
        <w:spacing w:after="360"/>
        <w:jc w:val="center"/>
        <w:rPr>
          <w:rFonts w:ascii="Times New Roman" w:eastAsia="Times New Roman" w:hAnsi="Times New Roman" w:cs="Times New Roman"/>
          <w:b/>
          <w:bCs/>
          <w:color w:val="221F1F"/>
          <w:sz w:val="22"/>
          <w:szCs w:val="22"/>
        </w:rPr>
      </w:pPr>
    </w:p>
    <w:p w14:paraId="251AC651" w14:textId="5922D6E6" w:rsidR="007B18CA" w:rsidRPr="007B18CA" w:rsidRDefault="007B18CA" w:rsidP="007B18CA">
      <w:pPr>
        <w:spacing w:after="36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7B18CA">
        <w:rPr>
          <w:rFonts w:ascii="Times New Roman" w:eastAsia="Times New Roman" w:hAnsi="Times New Roman" w:cs="Times New Roman"/>
          <w:b/>
          <w:bCs/>
          <w:color w:val="221F1F"/>
          <w:sz w:val="22"/>
          <w:szCs w:val="22"/>
        </w:rPr>
        <w:t>Zgoda na udział, przetwarzanie danych osobowych, publikację wizerunku</w:t>
      </w:r>
      <w:r w:rsidRPr="007B18CA">
        <w:rPr>
          <w:rFonts w:ascii="Times New Roman" w:eastAsia="Times New Roman" w:hAnsi="Times New Roman" w:cs="Times New Roman"/>
          <w:b/>
          <w:bCs/>
          <w:color w:val="221F1F"/>
          <w:sz w:val="22"/>
          <w:szCs w:val="22"/>
        </w:rPr>
        <w:br/>
        <w:t>oraz przeniesienie autorskich praw majątkowych uczestnika konkursu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6667"/>
      </w:tblGrid>
      <w:tr w:rsidR="007B18CA" w:rsidRPr="007B18CA" w14:paraId="31C3D1C2" w14:textId="77777777" w:rsidTr="00022EB2">
        <w:trPr>
          <w:trHeight w:hRule="exact" w:val="701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0F36DA7C" w14:textId="77777777" w:rsidR="007B18CA" w:rsidRPr="007B18CA" w:rsidRDefault="007B18CA" w:rsidP="007B18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B18CA">
              <w:rPr>
                <w:rFonts w:ascii="Times New Roman" w:eastAsia="Times New Roman" w:hAnsi="Times New Roman" w:cs="Times New Roman"/>
                <w:sz w:val="22"/>
                <w:szCs w:val="22"/>
              </w:rPr>
              <w:t>Imię i nazwisko uczestnika konkursu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87E58" w14:textId="77777777" w:rsidR="007B18CA" w:rsidRPr="007B18CA" w:rsidRDefault="007B18CA" w:rsidP="007B18CA">
            <w:pPr>
              <w:rPr>
                <w:sz w:val="10"/>
                <w:szCs w:val="10"/>
              </w:rPr>
            </w:pPr>
          </w:p>
        </w:tc>
      </w:tr>
      <w:tr w:rsidR="007B18CA" w:rsidRPr="007B18CA" w14:paraId="1AB727EB" w14:textId="77777777" w:rsidTr="00022EB2">
        <w:trPr>
          <w:trHeight w:hRule="exact" w:val="1526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052C682" w14:textId="77777777" w:rsidR="007B18CA" w:rsidRPr="007B18CA" w:rsidRDefault="007B18CA" w:rsidP="007B18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B18CA">
              <w:rPr>
                <w:rFonts w:ascii="Times New Roman" w:eastAsia="Times New Roman" w:hAnsi="Times New Roman" w:cs="Times New Roman"/>
                <w:sz w:val="22"/>
                <w:szCs w:val="22"/>
              </w:rPr>
              <w:t>Imię i nazwisko rodzica/opiekuna prawnego (</w:t>
            </w:r>
            <w:r w:rsidRPr="007B18C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wypełnij tylko w przypadku, gdy zgoda dotyczy niepełnoletniego uczestnika)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64A8F" w14:textId="77777777" w:rsidR="007B18CA" w:rsidRPr="007B18CA" w:rsidRDefault="007B18CA" w:rsidP="007B18CA">
            <w:pPr>
              <w:rPr>
                <w:sz w:val="10"/>
                <w:szCs w:val="10"/>
              </w:rPr>
            </w:pPr>
          </w:p>
        </w:tc>
      </w:tr>
      <w:tr w:rsidR="007B18CA" w:rsidRPr="007B18CA" w14:paraId="0B71077B" w14:textId="77777777" w:rsidTr="00022EB2">
        <w:trPr>
          <w:trHeight w:hRule="exact" w:val="42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7F831F49" w14:textId="77777777" w:rsidR="007B18CA" w:rsidRPr="007B18CA" w:rsidRDefault="007B18CA" w:rsidP="007B18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B18CA">
              <w:rPr>
                <w:rFonts w:ascii="Times New Roman" w:eastAsia="Times New Roman" w:hAnsi="Times New Roman" w:cs="Times New Roman"/>
                <w:sz w:val="22"/>
                <w:szCs w:val="22"/>
              </w:rPr>
              <w:t>Klasa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42735" w14:textId="77777777" w:rsidR="007B18CA" w:rsidRPr="007B18CA" w:rsidRDefault="007B18CA" w:rsidP="007B18CA">
            <w:pPr>
              <w:rPr>
                <w:sz w:val="10"/>
                <w:szCs w:val="10"/>
              </w:rPr>
            </w:pPr>
          </w:p>
        </w:tc>
      </w:tr>
      <w:tr w:rsidR="007B18CA" w:rsidRPr="007B18CA" w14:paraId="4295791C" w14:textId="77777777" w:rsidTr="00022EB2">
        <w:trPr>
          <w:trHeight w:hRule="exact" w:val="84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38AA64" w14:textId="77777777" w:rsidR="007B18CA" w:rsidRPr="007B18CA" w:rsidRDefault="007B18CA" w:rsidP="007B18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B18CA">
              <w:rPr>
                <w:rFonts w:ascii="Times New Roman" w:eastAsia="Times New Roman" w:hAnsi="Times New Roman" w:cs="Times New Roman"/>
                <w:sz w:val="22"/>
                <w:szCs w:val="22"/>
              </w:rPr>
              <w:t>Nazwa szkoły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745A" w14:textId="77777777" w:rsidR="007B18CA" w:rsidRPr="007B18CA" w:rsidRDefault="007B18CA" w:rsidP="007B18CA">
            <w:pPr>
              <w:rPr>
                <w:sz w:val="10"/>
                <w:szCs w:val="10"/>
              </w:rPr>
            </w:pPr>
          </w:p>
        </w:tc>
      </w:tr>
    </w:tbl>
    <w:p w14:paraId="7B540DE5" w14:textId="77777777" w:rsidR="007B18CA" w:rsidRPr="007B18CA" w:rsidRDefault="007B18CA" w:rsidP="007B18CA">
      <w:pPr>
        <w:spacing w:after="359" w:line="1" w:lineRule="exact"/>
      </w:pPr>
    </w:p>
    <w:p w14:paraId="62A60B84" w14:textId="77777777" w:rsidR="007B18CA" w:rsidRPr="007B18CA" w:rsidRDefault="007B18CA" w:rsidP="007B18CA">
      <w:pPr>
        <w:spacing w:line="360" w:lineRule="auto"/>
        <w:ind w:firstLine="380"/>
        <w:rPr>
          <w:rFonts w:ascii="Times New Roman" w:eastAsia="Times New Roman" w:hAnsi="Times New Roman" w:cs="Times New Roman"/>
          <w:sz w:val="22"/>
          <w:szCs w:val="22"/>
        </w:rPr>
      </w:pPr>
      <w:r w:rsidRPr="007B18CA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Część I - udział w konkursie</w:t>
      </w:r>
    </w:p>
    <w:p w14:paraId="1714B493" w14:textId="77777777" w:rsidR="007B18CA" w:rsidRPr="007B18CA" w:rsidRDefault="007B18CA" w:rsidP="0018783F">
      <w:pPr>
        <w:numPr>
          <w:ilvl w:val="0"/>
          <w:numId w:val="30"/>
        </w:numPr>
        <w:tabs>
          <w:tab w:val="left" w:pos="341"/>
        </w:tabs>
        <w:spacing w:line="360" w:lineRule="auto"/>
        <w:ind w:left="380" w:hanging="380"/>
        <w:rPr>
          <w:rFonts w:ascii="Times New Roman" w:eastAsia="Times New Roman" w:hAnsi="Times New Roman" w:cs="Times New Roman"/>
          <w:sz w:val="22"/>
          <w:szCs w:val="22"/>
        </w:rPr>
      </w:pPr>
      <w:r w:rsidRPr="007B18CA">
        <w:rPr>
          <w:rFonts w:ascii="Times New Roman" w:eastAsia="Times New Roman" w:hAnsi="Times New Roman" w:cs="Times New Roman"/>
          <w:sz w:val="22"/>
          <w:szCs w:val="22"/>
        </w:rPr>
        <w:t xml:space="preserve">Wyrażam zgodę na udział </w:t>
      </w:r>
      <w:r w:rsidRPr="007B18CA">
        <w:rPr>
          <w:rFonts w:ascii="Times New Roman" w:eastAsia="Times New Roman" w:hAnsi="Times New Roman" w:cs="Times New Roman"/>
          <w:i/>
          <w:iCs/>
          <w:sz w:val="22"/>
          <w:szCs w:val="22"/>
        </w:rPr>
        <w:t>mój/mojego niepełnoletniego dziecka**</w:t>
      </w:r>
      <w:r w:rsidRPr="007B18CA">
        <w:rPr>
          <w:rFonts w:ascii="Times New Roman" w:eastAsia="Times New Roman" w:hAnsi="Times New Roman" w:cs="Times New Roman"/>
          <w:sz w:val="22"/>
          <w:szCs w:val="22"/>
        </w:rPr>
        <w:t xml:space="preserve"> w konkursu dla uczniów VII i VIII klas szkół podstawowych pn. „Zawodowy </w:t>
      </w:r>
      <w:proofErr w:type="spellStart"/>
      <w:r w:rsidRPr="007B18CA">
        <w:rPr>
          <w:rFonts w:ascii="Times New Roman" w:eastAsia="Times New Roman" w:hAnsi="Times New Roman" w:cs="Times New Roman"/>
          <w:sz w:val="22"/>
          <w:szCs w:val="22"/>
        </w:rPr>
        <w:t>Gamechanger</w:t>
      </w:r>
      <w:proofErr w:type="spellEnd"/>
      <w:r w:rsidRPr="007B18CA">
        <w:rPr>
          <w:rFonts w:ascii="Times New Roman" w:eastAsia="Times New Roman" w:hAnsi="Times New Roman" w:cs="Times New Roman"/>
          <w:sz w:val="22"/>
          <w:szCs w:val="22"/>
        </w:rPr>
        <w:t xml:space="preserve"> – zawód, który zmieni twoją przyszłość” oraz akceptuję regulamin konkursu;</w:t>
      </w:r>
    </w:p>
    <w:p w14:paraId="10603B47" w14:textId="77777777" w:rsidR="007B18CA" w:rsidRPr="007B18CA" w:rsidRDefault="007B18CA" w:rsidP="007B18CA">
      <w:pPr>
        <w:spacing w:line="360" w:lineRule="auto"/>
        <w:ind w:firstLine="380"/>
        <w:rPr>
          <w:rFonts w:ascii="Times New Roman" w:eastAsia="Times New Roman" w:hAnsi="Times New Roman" w:cs="Times New Roman"/>
          <w:sz w:val="22"/>
          <w:szCs w:val="22"/>
        </w:rPr>
      </w:pPr>
      <w:r w:rsidRPr="007B18CA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Część II - przetwarzanie danych osobowych</w:t>
      </w:r>
    </w:p>
    <w:p w14:paraId="56CEDE65" w14:textId="77777777" w:rsidR="007B18CA" w:rsidRPr="007B18CA" w:rsidRDefault="007B18CA" w:rsidP="0018783F">
      <w:pPr>
        <w:numPr>
          <w:ilvl w:val="0"/>
          <w:numId w:val="30"/>
        </w:numPr>
        <w:tabs>
          <w:tab w:val="left" w:pos="341"/>
        </w:tabs>
        <w:spacing w:line="360" w:lineRule="auto"/>
        <w:ind w:left="380" w:hanging="380"/>
        <w:rPr>
          <w:rFonts w:ascii="Times New Roman" w:eastAsia="Times New Roman" w:hAnsi="Times New Roman" w:cs="Times New Roman"/>
          <w:sz w:val="22"/>
          <w:szCs w:val="22"/>
        </w:rPr>
      </w:pPr>
      <w:r w:rsidRPr="007B18CA">
        <w:rPr>
          <w:rFonts w:ascii="Times New Roman" w:eastAsia="Times New Roman" w:hAnsi="Times New Roman" w:cs="Times New Roman"/>
          <w:sz w:val="22"/>
          <w:szCs w:val="22"/>
        </w:rPr>
        <w:t xml:space="preserve">Wyrażam zgodę na przetwarzanie </w:t>
      </w:r>
      <w:r w:rsidRPr="007B18CA">
        <w:rPr>
          <w:rFonts w:ascii="Times New Roman" w:eastAsia="Times New Roman" w:hAnsi="Times New Roman" w:cs="Times New Roman"/>
          <w:i/>
          <w:iCs/>
          <w:sz w:val="22"/>
          <w:szCs w:val="22"/>
        </w:rPr>
        <w:t>moich/mojego niepełnoletniego dziecka**</w:t>
      </w:r>
      <w:r w:rsidRPr="007B18CA">
        <w:rPr>
          <w:rFonts w:ascii="Times New Roman" w:eastAsia="Times New Roman" w:hAnsi="Times New Roman" w:cs="Times New Roman"/>
          <w:sz w:val="22"/>
          <w:szCs w:val="22"/>
        </w:rPr>
        <w:t xml:space="preserve"> danych osobowych dla celów związanych z przeprowadzeniem konkursu;</w:t>
      </w:r>
    </w:p>
    <w:p w14:paraId="5936AD18" w14:textId="77777777" w:rsidR="007B18CA" w:rsidRPr="007B18CA" w:rsidRDefault="007B18CA" w:rsidP="007B18CA">
      <w:pPr>
        <w:spacing w:line="360" w:lineRule="auto"/>
        <w:ind w:firstLine="380"/>
        <w:rPr>
          <w:rFonts w:ascii="Times New Roman" w:eastAsia="Times New Roman" w:hAnsi="Times New Roman" w:cs="Times New Roman"/>
          <w:sz w:val="22"/>
          <w:szCs w:val="22"/>
        </w:rPr>
      </w:pPr>
      <w:r w:rsidRPr="007B18CA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Część III - utrwalanie i publikacja wizerunku</w:t>
      </w:r>
    </w:p>
    <w:p w14:paraId="219B5AD8" w14:textId="77777777" w:rsidR="007B18CA" w:rsidRPr="007B18CA" w:rsidRDefault="007B18CA" w:rsidP="0018783F">
      <w:pPr>
        <w:numPr>
          <w:ilvl w:val="0"/>
          <w:numId w:val="30"/>
        </w:numPr>
        <w:tabs>
          <w:tab w:val="left" w:pos="341"/>
        </w:tabs>
        <w:spacing w:line="360" w:lineRule="auto"/>
        <w:ind w:left="380" w:hanging="380"/>
        <w:rPr>
          <w:rFonts w:ascii="Times New Roman" w:eastAsia="Times New Roman" w:hAnsi="Times New Roman" w:cs="Times New Roman"/>
          <w:sz w:val="22"/>
          <w:szCs w:val="22"/>
        </w:rPr>
      </w:pPr>
      <w:r w:rsidRPr="007B18CA">
        <w:rPr>
          <w:rFonts w:ascii="Times New Roman" w:eastAsia="Times New Roman" w:hAnsi="Times New Roman" w:cs="Times New Roman"/>
          <w:sz w:val="22"/>
          <w:szCs w:val="22"/>
        </w:rPr>
        <w:t xml:space="preserve">Wyrażam zgodę na nieodpłatne utrwalenie i rozpowszechnianie wizerunku </w:t>
      </w:r>
      <w:r w:rsidRPr="007B18CA">
        <w:rPr>
          <w:rFonts w:ascii="Times New Roman" w:eastAsia="Times New Roman" w:hAnsi="Times New Roman" w:cs="Times New Roman"/>
          <w:i/>
          <w:iCs/>
          <w:sz w:val="22"/>
          <w:szCs w:val="22"/>
        </w:rPr>
        <w:t>mojego/mojego niepełnoletniego dziecka**</w:t>
      </w:r>
      <w:r w:rsidRPr="007B18CA">
        <w:rPr>
          <w:rFonts w:ascii="Times New Roman" w:eastAsia="Times New Roman" w:hAnsi="Times New Roman" w:cs="Times New Roman"/>
          <w:sz w:val="22"/>
          <w:szCs w:val="22"/>
        </w:rPr>
        <w:t xml:space="preserve"> w zgłoszonym do konkursu filmie, na fotografiach i nagraniach z przebiegu konkursu, w tym podczas uroczystości wręczenia nagród, w szczególności poprzez: publikację na stronie internetowej organizatora, profilach społecznościowych organizatora, prezentacje na wydarzeniach i pokazach związanych z konkursem, udostępnianie mediom w materiałach informacyjnych o konkursie; </w:t>
      </w:r>
      <w:r w:rsidRPr="007B18CA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Część IV - udzielenie licencji niewyłącznej do autorskich praw majątkowych</w:t>
      </w:r>
    </w:p>
    <w:p w14:paraId="5E6281EF" w14:textId="26E6A7AE" w:rsidR="007D6DAB" w:rsidRDefault="007B18CA" w:rsidP="0018783F">
      <w:pPr>
        <w:numPr>
          <w:ilvl w:val="0"/>
          <w:numId w:val="30"/>
        </w:numPr>
        <w:tabs>
          <w:tab w:val="left" w:pos="341"/>
        </w:tabs>
        <w:spacing w:after="360" w:line="360" w:lineRule="auto"/>
        <w:ind w:left="380" w:hanging="380"/>
        <w:rPr>
          <w:rFonts w:ascii="Times New Roman" w:eastAsia="Times New Roman" w:hAnsi="Times New Roman" w:cs="Times New Roman"/>
          <w:sz w:val="22"/>
          <w:szCs w:val="22"/>
        </w:rPr>
      </w:pPr>
      <w:r w:rsidRPr="007B18CA">
        <w:rPr>
          <w:rFonts w:ascii="Times New Roman" w:eastAsia="Times New Roman" w:hAnsi="Times New Roman" w:cs="Times New Roman"/>
          <w:sz w:val="22"/>
          <w:szCs w:val="22"/>
        </w:rPr>
        <w:t xml:space="preserve">Z momentem zgłoszenia do konkursu oraz przekazania pracy konkursowej, udzielam każdemu z organizatorów nieodpłatnej, bezterminowej i nieograniczonej terytorialnie licencji niewyłącznej do </w:t>
      </w:r>
      <w:r w:rsidRPr="007B18CA">
        <w:rPr>
          <w:rFonts w:ascii="Times New Roman" w:eastAsia="Times New Roman" w:hAnsi="Times New Roman" w:cs="Times New Roman"/>
          <w:i/>
          <w:iCs/>
          <w:sz w:val="22"/>
          <w:szCs w:val="22"/>
        </w:rPr>
        <w:t>moich/mojego niepełnoletniego dziecka**</w:t>
      </w:r>
      <w:r w:rsidRPr="007B18CA">
        <w:rPr>
          <w:rFonts w:ascii="Times New Roman" w:eastAsia="Times New Roman" w:hAnsi="Times New Roman" w:cs="Times New Roman"/>
          <w:sz w:val="22"/>
          <w:szCs w:val="22"/>
        </w:rPr>
        <w:t xml:space="preserve"> praw autorskich na wszystkich znanych polach eksploatacji </w:t>
      </w:r>
      <w:r w:rsidR="00F41775">
        <w:rPr>
          <w:rFonts w:ascii="Times New Roman" w:eastAsia="Times New Roman" w:hAnsi="Times New Roman" w:cs="Times New Roman"/>
          <w:sz w:val="22"/>
          <w:szCs w:val="22"/>
        </w:rPr>
        <w:t xml:space="preserve">zgodnie z punktem XI regulaminu </w:t>
      </w:r>
      <w:r w:rsidRPr="007B18CA">
        <w:rPr>
          <w:rFonts w:ascii="Times New Roman" w:eastAsia="Times New Roman" w:hAnsi="Times New Roman" w:cs="Times New Roman"/>
          <w:sz w:val="22"/>
          <w:szCs w:val="22"/>
        </w:rPr>
        <w:t xml:space="preserve">oraz ustawą z dnia 4 lutego 1994 r. o prawie autorskim i prawach pokrewnych (Dz. U. </w:t>
      </w:r>
      <w:proofErr w:type="gramStart"/>
      <w:r w:rsidRPr="007B18CA">
        <w:rPr>
          <w:rFonts w:ascii="Times New Roman" w:eastAsia="Times New Roman" w:hAnsi="Times New Roman" w:cs="Times New Roman"/>
          <w:sz w:val="22"/>
          <w:szCs w:val="22"/>
        </w:rPr>
        <w:t>z</w:t>
      </w:r>
      <w:proofErr w:type="gramEnd"/>
      <w:r w:rsidRPr="007B18CA">
        <w:rPr>
          <w:rFonts w:ascii="Times New Roman" w:eastAsia="Times New Roman" w:hAnsi="Times New Roman" w:cs="Times New Roman"/>
          <w:sz w:val="22"/>
          <w:szCs w:val="22"/>
        </w:rPr>
        <w:t xml:space="preserve"> 2025 r. poz.</w:t>
      </w:r>
    </w:p>
    <w:p w14:paraId="5FF8E43D" w14:textId="7D270E74" w:rsidR="007B18CA" w:rsidRPr="007B18CA" w:rsidRDefault="007B18CA" w:rsidP="007D6DAB">
      <w:pPr>
        <w:tabs>
          <w:tab w:val="left" w:pos="341"/>
        </w:tabs>
        <w:spacing w:after="360" w:line="360" w:lineRule="auto"/>
        <w:ind w:left="380"/>
        <w:rPr>
          <w:rFonts w:ascii="Times New Roman" w:eastAsia="Times New Roman" w:hAnsi="Times New Roman" w:cs="Times New Roman"/>
          <w:sz w:val="22"/>
          <w:szCs w:val="22"/>
        </w:rPr>
      </w:pPr>
      <w:r w:rsidRPr="007B18CA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**niepotrzebne skreślić</w:t>
      </w:r>
    </w:p>
    <w:p w14:paraId="6431ADB1" w14:textId="77777777" w:rsidR="00C212F0" w:rsidRDefault="00C212F0" w:rsidP="007B18CA">
      <w:pPr>
        <w:spacing w:after="120" w:line="360" w:lineRule="auto"/>
        <w:ind w:firstLine="380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</w:p>
    <w:p w14:paraId="6A58D4D8" w14:textId="77777777" w:rsidR="007B18CA" w:rsidRPr="007B18CA" w:rsidRDefault="007B18CA" w:rsidP="007B18CA">
      <w:pPr>
        <w:spacing w:after="120" w:line="360" w:lineRule="auto"/>
        <w:ind w:firstLine="380"/>
        <w:rPr>
          <w:rFonts w:ascii="Times New Roman" w:eastAsia="Times New Roman" w:hAnsi="Times New Roman" w:cs="Times New Roman"/>
          <w:sz w:val="22"/>
          <w:szCs w:val="22"/>
        </w:rPr>
      </w:pPr>
      <w:r w:rsidRPr="007B18CA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Część V. Wypełnia jedynie niepełnoletni uczestnik:</w:t>
      </w:r>
    </w:p>
    <w:p w14:paraId="6CEA56C1" w14:textId="77777777" w:rsidR="007B18CA" w:rsidRPr="007B18CA" w:rsidRDefault="007B18CA" w:rsidP="007B18CA">
      <w:pPr>
        <w:spacing w:line="360" w:lineRule="auto"/>
        <w:ind w:left="380"/>
        <w:rPr>
          <w:rFonts w:ascii="Times New Roman" w:eastAsia="Times New Roman" w:hAnsi="Times New Roman" w:cs="Times New Roman"/>
          <w:sz w:val="22"/>
          <w:szCs w:val="22"/>
        </w:rPr>
      </w:pPr>
      <w:r w:rsidRPr="007B18CA">
        <w:rPr>
          <w:rFonts w:ascii="Times New Roman" w:eastAsia="Times New Roman" w:hAnsi="Times New Roman" w:cs="Times New Roman"/>
          <w:sz w:val="22"/>
          <w:szCs w:val="22"/>
        </w:rPr>
        <w:t xml:space="preserve">Oświadczam, że jestem współautorem utworu przesłanego jako praca konkursowa w konkursie dla klas VI i VII szkół podstawowych pn. </w:t>
      </w:r>
      <w:proofErr w:type="gramStart"/>
      <w:r w:rsidRPr="007B18CA">
        <w:rPr>
          <w:rFonts w:ascii="Times New Roman" w:eastAsia="Times New Roman" w:hAnsi="Times New Roman" w:cs="Times New Roman"/>
          <w:sz w:val="22"/>
          <w:szCs w:val="22"/>
        </w:rPr>
        <w:t>,,</w:t>
      </w:r>
      <w:proofErr w:type="gramEnd"/>
      <w:r w:rsidRPr="007B18CA">
        <w:rPr>
          <w:rFonts w:ascii="Times New Roman" w:eastAsia="Times New Roman" w:hAnsi="Times New Roman" w:cs="Times New Roman"/>
          <w:sz w:val="22"/>
          <w:szCs w:val="22"/>
        </w:rPr>
        <w:t xml:space="preserve">Zawodowy </w:t>
      </w:r>
      <w:proofErr w:type="spellStart"/>
      <w:r w:rsidRPr="007B18CA">
        <w:rPr>
          <w:rFonts w:ascii="Times New Roman" w:eastAsia="Times New Roman" w:hAnsi="Times New Roman" w:cs="Times New Roman"/>
          <w:sz w:val="22"/>
          <w:szCs w:val="22"/>
        </w:rPr>
        <w:t>Gamechanger</w:t>
      </w:r>
      <w:proofErr w:type="spellEnd"/>
      <w:r w:rsidRPr="007B18CA">
        <w:rPr>
          <w:rFonts w:ascii="Times New Roman" w:eastAsia="Times New Roman" w:hAnsi="Times New Roman" w:cs="Times New Roman"/>
          <w:sz w:val="22"/>
          <w:szCs w:val="22"/>
        </w:rPr>
        <w:t xml:space="preserve"> – zawód, który zmieni twoją przyszłość” oraz posiadam do nich wszelkie prawa. Wyrażam zgodę na umieszczenie utworów lub ich fragmentów na stronie internetowej oraz w mediach społecznościowych Organizatorów konkursu, bez obowiązku akceptacji produktu końcowego.</w:t>
      </w:r>
    </w:p>
    <w:p w14:paraId="750F26B7" w14:textId="3C3DBF54" w:rsidR="007B18CA" w:rsidRPr="007B18CA" w:rsidRDefault="007B18CA" w:rsidP="007B18CA">
      <w:pPr>
        <w:spacing w:after="1000" w:line="360" w:lineRule="auto"/>
        <w:ind w:left="3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B18CA">
        <w:rPr>
          <w:rFonts w:ascii="Times New Roman" w:eastAsia="Times New Roman" w:hAnsi="Times New Roman" w:cs="Times New Roman"/>
          <w:sz w:val="22"/>
          <w:szCs w:val="22"/>
        </w:rPr>
        <w:t xml:space="preserve">Ponadto wyrażam zgodę na bezpłatne, </w:t>
      </w:r>
      <w:r w:rsidRPr="00A411AF">
        <w:rPr>
          <w:rFonts w:ascii="Times New Roman" w:eastAsia="Times New Roman" w:hAnsi="Times New Roman" w:cs="Times New Roman"/>
          <w:color w:val="auto"/>
          <w:sz w:val="22"/>
          <w:szCs w:val="22"/>
        </w:rPr>
        <w:t>bezterminowe oraz bez ograniczeń</w:t>
      </w:r>
      <w:r w:rsidR="007C10D9" w:rsidRPr="00A411AF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terytorialnych i czasowych</w:t>
      </w:r>
      <w:r w:rsidRPr="00A411AF">
        <w:rPr>
          <w:rFonts w:ascii="Times New Roman" w:eastAsia="Times New Roman" w:hAnsi="Times New Roman" w:cs="Times New Roman"/>
          <w:color w:val="auto"/>
          <w:sz w:val="22"/>
          <w:szCs w:val="22"/>
        </w:rPr>
        <w:t>, wykorzystanie utworu na wszystkich polach eksploatacji</w:t>
      </w:r>
      <w:r w:rsidR="00F41775" w:rsidRPr="00A411AF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zgodnie z punktem XI regulaminu</w:t>
      </w:r>
      <w:r w:rsidRPr="00A411AF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oraz ustawą </w:t>
      </w:r>
      <w:r w:rsidRPr="007B18CA">
        <w:rPr>
          <w:rFonts w:ascii="Times New Roman" w:eastAsia="Times New Roman" w:hAnsi="Times New Roman" w:cs="Times New Roman"/>
          <w:sz w:val="22"/>
          <w:szCs w:val="22"/>
        </w:rPr>
        <w:t xml:space="preserve">z dnia 4 lutego 1994 r. o prawie autorskim i prawach pokrewnych (Dz. U. </w:t>
      </w:r>
      <w:proofErr w:type="gramStart"/>
      <w:r w:rsidRPr="007B18CA">
        <w:rPr>
          <w:rFonts w:ascii="Times New Roman" w:eastAsia="Times New Roman" w:hAnsi="Times New Roman" w:cs="Times New Roman"/>
          <w:sz w:val="22"/>
          <w:szCs w:val="22"/>
        </w:rPr>
        <w:t>z</w:t>
      </w:r>
      <w:proofErr w:type="gramEnd"/>
      <w:r w:rsidRPr="007B18CA">
        <w:rPr>
          <w:rFonts w:ascii="Times New Roman" w:eastAsia="Times New Roman" w:hAnsi="Times New Roman" w:cs="Times New Roman"/>
          <w:sz w:val="22"/>
          <w:szCs w:val="22"/>
        </w:rPr>
        <w:t xml:space="preserve"> 2025 r. poz. 24).</w:t>
      </w:r>
    </w:p>
    <w:p w14:paraId="614D3D61" w14:textId="77777777" w:rsidR="007B18CA" w:rsidRPr="007B18CA" w:rsidRDefault="007B18CA" w:rsidP="007B18CA">
      <w:pPr>
        <w:spacing w:after="1000"/>
        <w:ind w:left="5320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7B18CA">
        <w:rPr>
          <w:rFonts w:ascii="Times New Roman" w:eastAsia="Times New Roman" w:hAnsi="Times New Roman" w:cs="Times New Roman"/>
          <w:i/>
          <w:iCs/>
          <w:sz w:val="22"/>
          <w:szCs w:val="22"/>
        </w:rPr>
        <w:t>data</w:t>
      </w:r>
      <w:proofErr w:type="gramEnd"/>
      <w:r w:rsidRPr="007B18CA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i czytelny podpis niepełnoletniego uczestnika</w:t>
      </w:r>
    </w:p>
    <w:p w14:paraId="6B3898AA" w14:textId="77777777" w:rsidR="007B18CA" w:rsidRPr="007B18CA" w:rsidRDefault="007B18CA" w:rsidP="007B18CA">
      <w:pPr>
        <w:ind w:left="2740"/>
        <w:jc w:val="both"/>
        <w:rPr>
          <w:rFonts w:ascii="Times New Roman" w:eastAsia="Times New Roman" w:hAnsi="Times New Roman" w:cs="Times New Roman"/>
          <w:sz w:val="22"/>
          <w:szCs w:val="22"/>
        </w:rPr>
        <w:sectPr w:rsidR="007B18CA" w:rsidRPr="007B18CA" w:rsidSect="00C83371">
          <w:footnotePr>
            <w:numFmt w:val="upperRoman"/>
          </w:footnotePr>
          <w:pgSz w:w="11900" w:h="16840"/>
          <w:pgMar w:top="1321" w:right="1262" w:bottom="1321" w:left="1134" w:header="893" w:footer="893" w:gutter="0"/>
          <w:pgNumType w:start="9"/>
          <w:cols w:space="720"/>
          <w:noEndnote/>
          <w:docGrid w:linePitch="360"/>
        </w:sectPr>
      </w:pPr>
      <w:proofErr w:type="gramStart"/>
      <w:r w:rsidRPr="007B18CA">
        <w:rPr>
          <w:rFonts w:ascii="Times New Roman" w:eastAsia="Times New Roman" w:hAnsi="Times New Roman" w:cs="Times New Roman"/>
          <w:i/>
          <w:iCs/>
          <w:sz w:val="22"/>
          <w:szCs w:val="22"/>
        </w:rPr>
        <w:t>data</w:t>
      </w:r>
      <w:proofErr w:type="gramEnd"/>
      <w:r w:rsidRPr="007B18CA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i czytelny podpis rodzica, opiekuna prawnego lub pełnoletniego uczestnika</w:t>
      </w:r>
    </w:p>
    <w:bookmarkStart w:id="1" w:name="bookmark29"/>
    <w:p w14:paraId="75459735" w14:textId="1BB7FA8B" w:rsidR="007B18CA" w:rsidRPr="007B18CA" w:rsidRDefault="007B18CA" w:rsidP="007B18CA">
      <w:pPr>
        <w:keepNext/>
        <w:keepLines/>
        <w:spacing w:after="240"/>
        <w:jc w:val="center"/>
        <w:outlineLv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noProof/>
          <w:lang w:bidi="ar-SA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135459" wp14:editId="5057F780">
                <wp:simplePos x="0" y="0"/>
                <wp:positionH relativeFrom="column">
                  <wp:posOffset>4057650</wp:posOffset>
                </wp:positionH>
                <wp:positionV relativeFrom="paragraph">
                  <wp:posOffset>-1035685</wp:posOffset>
                </wp:positionV>
                <wp:extent cx="2571750" cy="717550"/>
                <wp:effectExtent l="0" t="0" r="19050" b="25400"/>
                <wp:wrapNone/>
                <wp:docPr id="332803339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71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FC9ABB9" w14:textId="0974EE75" w:rsidR="007B18CA" w:rsidRPr="007B18CA" w:rsidRDefault="007B18CA" w:rsidP="007B18CA">
                            <w:pPr>
                              <w:rPr>
                                <w:rFonts w:ascii="Times New Roman" w:hAnsi="Times New Roman" w:cs="Times New Roman"/>
                                <w:iCs/>
                              </w:rPr>
                            </w:pPr>
                            <w:r w:rsidRPr="007B18CA">
                              <w:rPr>
                                <w:rFonts w:ascii="Times New Roman" w:hAnsi="Times New Roman" w:cs="Times New Roman"/>
                                <w:iCs/>
                              </w:rPr>
                              <w:t xml:space="preserve">Załącznik nr </w:t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</w:rPr>
                              <w:t>3</w:t>
                            </w:r>
                            <w:r w:rsidRPr="007B18CA">
                              <w:rPr>
                                <w:rFonts w:ascii="Times New Roman" w:hAnsi="Times New Roman" w:cs="Times New Roman"/>
                                <w:iCs/>
                              </w:rPr>
                              <w:t xml:space="preserve"> do Regulaminu konkursu „Zawodowy </w:t>
                            </w:r>
                            <w:proofErr w:type="spellStart"/>
                            <w:r w:rsidRPr="007B18CA">
                              <w:rPr>
                                <w:rFonts w:ascii="Times New Roman" w:hAnsi="Times New Roman" w:cs="Times New Roman"/>
                                <w:iCs/>
                              </w:rPr>
                              <w:t>Gamechanger</w:t>
                            </w:r>
                            <w:proofErr w:type="spellEnd"/>
                            <w:r w:rsidRPr="007B18CA">
                              <w:rPr>
                                <w:rFonts w:ascii="Times New Roman" w:hAnsi="Times New Roman" w:cs="Times New Roman"/>
                                <w:iCs/>
                              </w:rPr>
                              <w:t xml:space="preserve"> – zawód, który zmieni twoją przyszłość”</w:t>
                            </w:r>
                          </w:p>
                          <w:p w14:paraId="76CDD15D" w14:textId="77777777" w:rsidR="007B18CA" w:rsidRPr="007B18CA" w:rsidRDefault="007B18CA" w:rsidP="007B18CA">
                            <w:pPr>
                              <w:rPr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135459" id="_x0000_s1028" type="#_x0000_t202" style="position:absolute;left:0;text-align:left;margin-left:319.5pt;margin-top:-81.55pt;width:202.5pt;height:5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I3uMAIAAIMEAAAOAAAAZHJzL2Uyb0RvYy54bWysVE1vGjEQvVfqf7B8LwsUQrtiiSgRVSWU&#10;RCJVzsZrs5a8Htc27NJf37GXryaRIlW9mBnP7PPMmzdMb9tak71wXoEp6KDXp0QYDqUy24L+fFp+&#10;+kKJD8yUTIMRBT0IT29nHz9MG5uLIVSgS+EIghifN7agVQg2zzLPK1Ez3wMrDAYluJoFdN02Kx1r&#10;EL3W2bDfv8kacKV1wIX3eHvXBeks4UspeHiQ0otAdEGxtpBOl85NPLPZlOVbx2yl+LEM9g9V1EwZ&#10;fPQMdccCIzunXkHVijvwIEOPQ52BlIqL1AN2M+i/6GZdMStSL0iOt2ea/P+D5ff7tX10JLTfoMUB&#10;RkIa63OPl7GfVro6/mKlBONI4eFMm2gD4Xg5HE8GkzGGOMaiiTbCZJevrfPhu4CaRKOgDseS2GL7&#10;lQ9d6iklPuZBq3KptE5OlIJYaEf2DIeoQ6oRwf/K0oY0Bb35jE+/h7DZvoGAeNpgzZfeoxXaTUtU&#10;iS2eeNlAeUC6HHRK8pYvFfa0Yj48MofSQRpwHcIDHlID1gRHi5IK3O+37mM+ThSjlDQoxYL6Xzvm&#10;BCX6h8FZfx2MRlG7yRmNJ0N03HVkcx0xu3oBSNQAF8/yZMb8oE+mdFA/49bM46sYYobj2wUNJ3MR&#10;ugXBreNiPk9JqFbLwsqsLY/QkeM4saf2mTl7HGtAQdzDSbQsfzHdLjd+aWC+CyBVGn3kuWP1SD8q&#10;PYnnuJVxla79lHX575j9AQAA//8DAFBLAwQUAAYACAAAACEArmcYfuEAAAANAQAADwAAAGRycy9k&#10;b3ducmV2LnhtbEyPwU7DMBBE70j8g7VI3Fo7JEQlxKkiEEKCSojChZsbL0lEvI5it03/nu0Jjjs7&#10;mnlTrmc3iANOofekIVkqEEiNtz21Gj4/nhYrECEasmbwhBpOGGBdXV6UprD+SO942MZWcAiFwmjo&#10;YhwLKUPToTNh6Uck/n37yZnI59RKO5kjh7tB3iiVS2d64obOjPjQYfOz3TsNL9mXeUzjK54izW91&#10;/bwas7DR+vpqru9BRJzjnxnO+IwOFTPt/J5sEIOGPL3jLVHDIsnTBMTZorKMtR1rtyoBWZXy/4rq&#10;FwAA//8DAFBLAQItABQABgAIAAAAIQC2gziS/gAAAOEBAAATAAAAAAAAAAAAAAAAAAAAAABbQ29u&#10;dGVudF9UeXBlc10ueG1sUEsBAi0AFAAGAAgAAAAhADj9If/WAAAAlAEAAAsAAAAAAAAAAAAAAAAA&#10;LwEAAF9yZWxzLy5yZWxzUEsBAi0AFAAGAAgAAAAhAMTgje4wAgAAgwQAAA4AAAAAAAAAAAAAAAAA&#10;LgIAAGRycy9lMm9Eb2MueG1sUEsBAi0AFAAGAAgAAAAhAK5nGH7hAAAADQEAAA8AAAAAAAAAAAAA&#10;AAAAigQAAGRycy9kb3ducmV2LnhtbFBLBQYAAAAABAAEAPMAAACYBQAAAAA=&#10;" fillcolor="white [3201]" strokecolor="white [3212]" strokeweight=".5pt">
                <v:textbox>
                  <w:txbxContent>
                    <w:p w14:paraId="7FC9ABB9" w14:textId="0974EE75" w:rsidR="007B18CA" w:rsidRPr="007B18CA" w:rsidRDefault="007B18CA" w:rsidP="007B18CA">
                      <w:pPr>
                        <w:rPr>
                          <w:rFonts w:ascii="Times New Roman" w:hAnsi="Times New Roman" w:cs="Times New Roman"/>
                          <w:iCs/>
                        </w:rPr>
                      </w:pPr>
                      <w:r w:rsidRPr="007B18CA">
                        <w:rPr>
                          <w:rFonts w:ascii="Times New Roman" w:hAnsi="Times New Roman" w:cs="Times New Roman"/>
                          <w:iCs/>
                        </w:rPr>
                        <w:t xml:space="preserve">Załącznik nr </w:t>
                      </w:r>
                      <w:r>
                        <w:rPr>
                          <w:rFonts w:ascii="Times New Roman" w:hAnsi="Times New Roman" w:cs="Times New Roman"/>
                          <w:iCs/>
                        </w:rPr>
                        <w:t>3</w:t>
                      </w:r>
                      <w:r w:rsidRPr="007B18CA">
                        <w:rPr>
                          <w:rFonts w:ascii="Times New Roman" w:hAnsi="Times New Roman" w:cs="Times New Roman"/>
                          <w:iCs/>
                        </w:rPr>
                        <w:t xml:space="preserve"> do Regulaminu konkursu „Zawodowy Gamechanger – zawód, który zmieni twoją przyszłość”</w:t>
                      </w:r>
                    </w:p>
                    <w:p w14:paraId="76CDD15D" w14:textId="77777777" w:rsidR="007B18CA" w:rsidRPr="007B18CA" w:rsidRDefault="007B18CA" w:rsidP="007B18CA">
                      <w:pPr>
                        <w:rPr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18CA">
        <w:rPr>
          <w:rFonts w:ascii="Times New Roman" w:eastAsia="Times New Roman" w:hAnsi="Times New Roman" w:cs="Times New Roman"/>
          <w:b/>
          <w:bCs/>
          <w:color w:val="221F1F"/>
          <w:sz w:val="22"/>
          <w:szCs w:val="22"/>
        </w:rPr>
        <w:t>Zgoda na wykorzystanie wizerunku i przetwarzanie danych osobowych</w:t>
      </w:r>
      <w:r w:rsidRPr="007B18CA">
        <w:rPr>
          <w:rFonts w:ascii="Times New Roman" w:eastAsia="Times New Roman" w:hAnsi="Times New Roman" w:cs="Times New Roman"/>
          <w:b/>
          <w:bCs/>
          <w:color w:val="221F1F"/>
          <w:sz w:val="22"/>
          <w:szCs w:val="22"/>
        </w:rPr>
        <w:br/>
        <w:t>osoby, która występuje w pracy konkursowej i nie bierze udziału w konkursie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6667"/>
      </w:tblGrid>
      <w:tr w:rsidR="007B18CA" w:rsidRPr="007B18CA" w14:paraId="0C77C0AC" w14:textId="77777777" w:rsidTr="00022EB2">
        <w:trPr>
          <w:trHeight w:hRule="exact" w:val="102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9C6CA5D" w14:textId="77777777" w:rsidR="007B18CA" w:rsidRPr="007B18CA" w:rsidRDefault="007B18CA" w:rsidP="007B18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B18CA">
              <w:rPr>
                <w:rFonts w:ascii="Times New Roman" w:eastAsia="Times New Roman" w:hAnsi="Times New Roman" w:cs="Times New Roman"/>
                <w:sz w:val="22"/>
                <w:szCs w:val="22"/>
              </w:rPr>
              <w:t>Imię i nazwisko osoby występującej w pracy konkursowej niebiorącej udziału w konkursie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DF9E0" w14:textId="77777777" w:rsidR="007B18CA" w:rsidRPr="007B18CA" w:rsidRDefault="007B18CA" w:rsidP="007B18CA">
            <w:pPr>
              <w:rPr>
                <w:sz w:val="10"/>
                <w:szCs w:val="10"/>
              </w:rPr>
            </w:pPr>
          </w:p>
        </w:tc>
      </w:tr>
      <w:tr w:rsidR="007B18CA" w:rsidRPr="007B18CA" w14:paraId="3084AF50" w14:textId="77777777" w:rsidTr="00022EB2">
        <w:trPr>
          <w:trHeight w:hRule="exact" w:val="1526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9274619" w14:textId="77777777" w:rsidR="007B18CA" w:rsidRPr="007B18CA" w:rsidRDefault="007B18CA" w:rsidP="007B18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B18CA">
              <w:rPr>
                <w:rFonts w:ascii="Times New Roman" w:eastAsia="Times New Roman" w:hAnsi="Times New Roman" w:cs="Times New Roman"/>
                <w:sz w:val="22"/>
                <w:szCs w:val="22"/>
              </w:rPr>
              <w:t>Imię i nazwisko rodzica/opiekuna prawnego (</w:t>
            </w:r>
            <w:r w:rsidRPr="007B18C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wypełnij tylko w przypadku, gdy zgoda dotyczy niepełnoletniego uczestnika)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90F17" w14:textId="77777777" w:rsidR="007B18CA" w:rsidRPr="007B18CA" w:rsidRDefault="007B18CA" w:rsidP="007B18CA">
            <w:pPr>
              <w:rPr>
                <w:sz w:val="10"/>
                <w:szCs w:val="10"/>
              </w:rPr>
            </w:pPr>
          </w:p>
        </w:tc>
      </w:tr>
      <w:tr w:rsidR="007B18CA" w:rsidRPr="007B18CA" w14:paraId="31279CAB" w14:textId="77777777" w:rsidTr="00022EB2">
        <w:trPr>
          <w:trHeight w:hRule="exact" w:val="42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6D464E40" w14:textId="77777777" w:rsidR="007B18CA" w:rsidRPr="007B18CA" w:rsidRDefault="007B18CA" w:rsidP="007B18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B18CA">
              <w:rPr>
                <w:rFonts w:ascii="Times New Roman" w:eastAsia="Times New Roman" w:hAnsi="Times New Roman" w:cs="Times New Roman"/>
                <w:sz w:val="22"/>
                <w:szCs w:val="22"/>
              </w:rPr>
              <w:t>Klasa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4E450" w14:textId="77777777" w:rsidR="007B18CA" w:rsidRPr="007B18CA" w:rsidRDefault="007B18CA" w:rsidP="007B18CA">
            <w:pPr>
              <w:rPr>
                <w:sz w:val="10"/>
                <w:szCs w:val="10"/>
              </w:rPr>
            </w:pPr>
          </w:p>
        </w:tc>
      </w:tr>
      <w:tr w:rsidR="007B18CA" w:rsidRPr="007B18CA" w14:paraId="07398397" w14:textId="77777777" w:rsidTr="00022EB2">
        <w:trPr>
          <w:trHeight w:hRule="exact" w:val="84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20A29" w14:textId="77777777" w:rsidR="007B18CA" w:rsidRPr="007B18CA" w:rsidRDefault="007B18CA" w:rsidP="007B18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B18CA">
              <w:rPr>
                <w:rFonts w:ascii="Times New Roman" w:eastAsia="Times New Roman" w:hAnsi="Times New Roman" w:cs="Times New Roman"/>
                <w:sz w:val="22"/>
                <w:szCs w:val="22"/>
              </w:rPr>
              <w:t>Nazwa szkoły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B004" w14:textId="77777777" w:rsidR="007B18CA" w:rsidRPr="007B18CA" w:rsidRDefault="007B18CA" w:rsidP="007B18CA">
            <w:pPr>
              <w:rPr>
                <w:sz w:val="10"/>
                <w:szCs w:val="10"/>
              </w:rPr>
            </w:pPr>
          </w:p>
        </w:tc>
      </w:tr>
    </w:tbl>
    <w:p w14:paraId="4479EE2E" w14:textId="77777777" w:rsidR="007B18CA" w:rsidRPr="007B18CA" w:rsidRDefault="007B18CA" w:rsidP="007B18CA">
      <w:pPr>
        <w:spacing w:after="239" w:line="1" w:lineRule="exact"/>
      </w:pPr>
    </w:p>
    <w:p w14:paraId="14B328A4" w14:textId="41E7F352" w:rsidR="007B18CA" w:rsidRPr="007B18CA" w:rsidRDefault="007B18CA" w:rsidP="007B18CA">
      <w:pPr>
        <w:spacing w:after="240" w:line="360" w:lineRule="auto"/>
        <w:ind w:left="3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B18CA">
        <w:rPr>
          <w:rFonts w:ascii="Times New Roman" w:eastAsia="Times New Roman" w:hAnsi="Times New Roman" w:cs="Times New Roman"/>
          <w:sz w:val="22"/>
          <w:szCs w:val="22"/>
        </w:rPr>
        <w:t xml:space="preserve">Wyrażam zgodę na przetwarzanie </w:t>
      </w:r>
      <w:r w:rsidRPr="007B18CA">
        <w:rPr>
          <w:rFonts w:ascii="Times New Roman" w:eastAsia="Times New Roman" w:hAnsi="Times New Roman" w:cs="Times New Roman"/>
          <w:i/>
          <w:iCs/>
          <w:sz w:val="22"/>
          <w:szCs w:val="22"/>
        </w:rPr>
        <w:t>moich/mojego niepełnoletniego dziecka</w:t>
      </w:r>
      <w:r w:rsidRPr="007B18CA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**</w:t>
      </w:r>
      <w:r w:rsidRPr="007B18CA">
        <w:rPr>
          <w:rFonts w:ascii="Times New Roman" w:eastAsia="Times New Roman" w:hAnsi="Times New Roman" w:cs="Times New Roman"/>
          <w:sz w:val="22"/>
          <w:szCs w:val="22"/>
        </w:rPr>
        <w:t xml:space="preserve"> danych osobowych oraz </w:t>
      </w:r>
      <w:r w:rsidR="00FE6744" w:rsidRPr="00A411AF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zezwalam na </w:t>
      </w:r>
      <w:r w:rsidRPr="00A411AF">
        <w:rPr>
          <w:rFonts w:ascii="Times New Roman" w:eastAsia="Times New Roman" w:hAnsi="Times New Roman" w:cs="Times New Roman"/>
          <w:color w:val="auto"/>
          <w:sz w:val="22"/>
          <w:szCs w:val="22"/>
        </w:rPr>
        <w:t>wykorzystanie</w:t>
      </w:r>
      <w:r w:rsidR="00FE6744" w:rsidRPr="00A411AF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(rozpowszechnianie) wizerunku</w:t>
      </w:r>
      <w:r w:rsidRPr="00A411AF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411AF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</w:rPr>
        <w:t>mojego/mojego niepełnoletniego dziecka**</w:t>
      </w:r>
      <w:r w:rsidRPr="00A411AF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FE6744" w:rsidRPr="00A411AF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utrwalonego </w:t>
      </w:r>
      <w:r w:rsidRPr="00A411AF">
        <w:rPr>
          <w:rFonts w:ascii="Times New Roman" w:eastAsia="Times New Roman" w:hAnsi="Times New Roman" w:cs="Times New Roman"/>
          <w:color w:val="auto"/>
        </w:rPr>
        <w:t xml:space="preserve">w pracy konkursowej </w:t>
      </w:r>
      <w:r w:rsidR="00FE6744" w:rsidRPr="00A411AF">
        <w:rPr>
          <w:rFonts w:ascii="Times New Roman" w:eastAsia="Times New Roman" w:hAnsi="Times New Roman" w:cs="Times New Roman"/>
          <w:color w:val="auto"/>
        </w:rPr>
        <w:t>bi</w:t>
      </w:r>
      <w:r w:rsidRPr="00A411AF">
        <w:rPr>
          <w:rFonts w:ascii="Times New Roman" w:eastAsia="Times New Roman" w:hAnsi="Times New Roman" w:cs="Times New Roman"/>
          <w:color w:val="auto"/>
        </w:rPr>
        <w:t>orącej udział w konkursie</w:t>
      </w:r>
      <w:r w:rsidR="00FE6744" w:rsidRPr="00A411AF">
        <w:rPr>
          <w:rFonts w:ascii="Times New Roman" w:hAnsi="Times New Roman" w:cs="Times New Roman"/>
          <w:iCs/>
          <w:color w:val="auto"/>
        </w:rPr>
        <w:t xml:space="preserve"> „Zawodowy </w:t>
      </w:r>
      <w:proofErr w:type="spellStart"/>
      <w:r w:rsidR="00FE6744" w:rsidRPr="00A411AF">
        <w:rPr>
          <w:rFonts w:ascii="Times New Roman" w:hAnsi="Times New Roman" w:cs="Times New Roman"/>
          <w:iCs/>
          <w:color w:val="auto"/>
        </w:rPr>
        <w:t>Gamechanger</w:t>
      </w:r>
      <w:proofErr w:type="spellEnd"/>
      <w:r w:rsidR="00FE6744" w:rsidRPr="00A411AF">
        <w:rPr>
          <w:rFonts w:ascii="Times New Roman" w:hAnsi="Times New Roman" w:cs="Times New Roman"/>
          <w:iCs/>
          <w:color w:val="auto"/>
        </w:rPr>
        <w:t xml:space="preserve"> – zawód, który zmieni twoją </w:t>
      </w:r>
      <w:proofErr w:type="gramStart"/>
      <w:r w:rsidR="00FE6744" w:rsidRPr="00A411AF">
        <w:rPr>
          <w:rFonts w:ascii="Times New Roman" w:hAnsi="Times New Roman" w:cs="Times New Roman"/>
          <w:iCs/>
          <w:color w:val="auto"/>
        </w:rPr>
        <w:t>przyszłość”</w:t>
      </w:r>
      <w:r w:rsidR="00FE6744" w:rsidRPr="00A411AF">
        <w:rPr>
          <w:rFonts w:ascii="Times New Roman" w:eastAsia="Times New Roman" w:hAnsi="Times New Roman" w:cs="Times New Roman"/>
          <w:color w:val="auto"/>
        </w:rPr>
        <w:t xml:space="preserve"> </w:t>
      </w:r>
      <w:r w:rsidRPr="00A411AF">
        <w:rPr>
          <w:rFonts w:ascii="Times New Roman" w:eastAsia="Times New Roman" w:hAnsi="Times New Roman" w:cs="Times New Roman"/>
          <w:color w:val="auto"/>
        </w:rPr>
        <w:t xml:space="preserve"> </w:t>
      </w:r>
      <w:r w:rsidRPr="00A411AF">
        <w:rPr>
          <w:rFonts w:ascii="Times New Roman" w:eastAsia="Times New Roman" w:hAnsi="Times New Roman" w:cs="Times New Roman"/>
          <w:color w:val="auto"/>
          <w:sz w:val="22"/>
          <w:szCs w:val="22"/>
        </w:rPr>
        <w:t>przez</w:t>
      </w:r>
      <w:proofErr w:type="gramEnd"/>
      <w:r w:rsidRPr="00A411AF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organizatora konkursu dla celów związanych z jego przeprowadzeniem.</w:t>
      </w:r>
    </w:p>
    <w:p w14:paraId="382ACB75" w14:textId="77777777" w:rsidR="007B18CA" w:rsidRPr="007B18CA" w:rsidRDefault="007B18CA" w:rsidP="007B18CA">
      <w:pPr>
        <w:spacing w:after="1000"/>
        <w:ind w:firstLine="3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B18CA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**niepotrzebne skreślić</w:t>
      </w:r>
    </w:p>
    <w:p w14:paraId="5CCC23F7" w14:textId="77777777" w:rsidR="007B18CA" w:rsidRPr="007B18CA" w:rsidRDefault="007B18CA" w:rsidP="007B18CA">
      <w:pPr>
        <w:spacing w:after="240"/>
        <w:jc w:val="right"/>
        <w:rPr>
          <w:rFonts w:ascii="Times New Roman" w:eastAsia="Times New Roman" w:hAnsi="Times New Roman" w:cs="Times New Roman"/>
          <w:sz w:val="22"/>
          <w:szCs w:val="22"/>
        </w:rPr>
        <w:sectPr w:rsidR="007B18CA" w:rsidRPr="007B18CA" w:rsidSect="00C83371">
          <w:headerReference w:type="default" r:id="rId10"/>
          <w:footnotePr>
            <w:numFmt w:val="upperRoman"/>
          </w:footnotePr>
          <w:pgSz w:w="11900" w:h="16840"/>
          <w:pgMar w:top="2660" w:right="1262" w:bottom="2660" w:left="908" w:header="0" w:footer="3" w:gutter="0"/>
          <w:pgNumType w:start="2"/>
          <w:cols w:space="720"/>
          <w:noEndnote/>
          <w:docGrid w:linePitch="360"/>
        </w:sectPr>
      </w:pPr>
      <w:proofErr w:type="gramStart"/>
      <w:r w:rsidRPr="007B18CA">
        <w:rPr>
          <w:rFonts w:ascii="Times New Roman" w:eastAsia="Times New Roman" w:hAnsi="Times New Roman" w:cs="Times New Roman"/>
          <w:i/>
          <w:iCs/>
          <w:sz w:val="22"/>
          <w:szCs w:val="22"/>
        </w:rPr>
        <w:t>data</w:t>
      </w:r>
      <w:proofErr w:type="gramEnd"/>
      <w:r w:rsidRPr="007B18CA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i czytelny podpis rodzica, opiekuna prawnego lub osoby pełnoletniej</w:t>
      </w:r>
    </w:p>
    <w:p w14:paraId="1E8C9A1E" w14:textId="77777777" w:rsidR="007B18CA" w:rsidRPr="007B18CA" w:rsidRDefault="007B18CA" w:rsidP="007B18CA">
      <w:pPr>
        <w:keepNext/>
        <w:keepLines/>
        <w:spacing w:after="240"/>
        <w:ind w:left="1840"/>
        <w:outlineLv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bookmarkStart w:id="2" w:name="bookmark31"/>
      <w:r w:rsidRPr="007B18CA">
        <w:rPr>
          <w:rFonts w:ascii="Times New Roman" w:eastAsia="Times New Roman" w:hAnsi="Times New Roman" w:cs="Times New Roman"/>
          <w:b/>
          <w:bCs/>
          <w:sz w:val="22"/>
          <w:szCs w:val="22"/>
        </w:rPr>
        <w:lastRenderedPageBreak/>
        <w:t>Klauzula informacyjna dotycząca przetwarzania danych osobowych</w:t>
      </w:r>
      <w:bookmarkEnd w:id="2"/>
    </w:p>
    <w:p w14:paraId="13012D25" w14:textId="77777777" w:rsidR="007B18CA" w:rsidRPr="007B18CA" w:rsidRDefault="007B18CA" w:rsidP="007B18CA">
      <w:pPr>
        <w:spacing w:after="240"/>
        <w:ind w:left="3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B18CA">
        <w:rPr>
          <w:rFonts w:ascii="Times New Roman" w:eastAsia="Times New Roman" w:hAnsi="Times New Roman" w:cs="Times New Roman"/>
          <w:sz w:val="22"/>
          <w:szCs w:val="22"/>
        </w:rPr>
        <w:t>Zgodnie z art. 13 i art. 14 ust. 1 i 2 Rozporządzenia Parlamentu Europejskiego i Rady (UE) 2016/679 z 27 kwietnia 2016 r. w sprawie ochrony osób fizycznych w związku z przetwarzaniem danych osobowych i w sprawie swobodnego przepływu takich danych oraz uchylenia dyrektywy 95/46/WE (RODO), informujemy:</w:t>
      </w:r>
    </w:p>
    <w:p w14:paraId="2F2D996B" w14:textId="77777777" w:rsidR="007B18CA" w:rsidRPr="007B18CA" w:rsidRDefault="007B18CA" w:rsidP="007B18CA">
      <w:pPr>
        <w:keepNext/>
        <w:keepLines/>
        <w:spacing w:after="140"/>
        <w:ind w:firstLine="380"/>
        <w:jc w:val="both"/>
        <w:outlineLv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bookmarkStart w:id="3" w:name="bookmark33"/>
      <w:r w:rsidRPr="007B18CA">
        <w:rPr>
          <w:rFonts w:ascii="Times New Roman" w:eastAsia="Times New Roman" w:hAnsi="Times New Roman" w:cs="Times New Roman"/>
          <w:b/>
          <w:bCs/>
          <w:sz w:val="22"/>
          <w:szCs w:val="22"/>
        </w:rPr>
        <w:t>Administratorzy danych osobowych:</w:t>
      </w:r>
      <w:bookmarkEnd w:id="3"/>
    </w:p>
    <w:p w14:paraId="03636176" w14:textId="6555A71C" w:rsidR="007B18CA" w:rsidRPr="007B18CA" w:rsidRDefault="007B18CA" w:rsidP="007B18CA">
      <w:pPr>
        <w:ind w:left="3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B18CA">
        <w:rPr>
          <w:rFonts w:ascii="Times New Roman" w:eastAsia="Times New Roman" w:hAnsi="Times New Roman" w:cs="Times New Roman"/>
          <w:sz w:val="22"/>
          <w:szCs w:val="22"/>
        </w:rPr>
        <w:t>Administratorami danych osobowych</w:t>
      </w:r>
      <w:r w:rsidR="00C55E22">
        <w:rPr>
          <w:rFonts w:ascii="Times New Roman" w:eastAsia="Times New Roman" w:hAnsi="Times New Roman" w:cs="Times New Roman"/>
          <w:sz w:val="22"/>
          <w:szCs w:val="22"/>
        </w:rPr>
        <w:t xml:space="preserve"> jest</w:t>
      </w:r>
      <w:r w:rsidRPr="007B18CA">
        <w:rPr>
          <w:rFonts w:ascii="Times New Roman" w:eastAsia="Times New Roman" w:hAnsi="Times New Roman" w:cs="Times New Roman"/>
          <w:sz w:val="22"/>
          <w:szCs w:val="22"/>
        </w:rPr>
        <w:t xml:space="preserve"> Minister Edukacji</w:t>
      </w:r>
      <w:r w:rsidR="00E3777C">
        <w:rPr>
          <w:rFonts w:ascii="Times New Roman" w:eastAsia="Times New Roman" w:hAnsi="Times New Roman" w:cs="Times New Roman"/>
          <w:sz w:val="22"/>
          <w:szCs w:val="22"/>
        </w:rPr>
        <w:t xml:space="preserve"> oraz właściwi ze względu na siedzibę szkoły kuratorzy oświaty</w:t>
      </w:r>
      <w:r w:rsidRPr="007B18CA">
        <w:rPr>
          <w:rFonts w:ascii="Times New Roman" w:eastAsia="Times New Roman" w:hAnsi="Times New Roman" w:cs="Times New Roman"/>
          <w:sz w:val="22"/>
          <w:szCs w:val="22"/>
        </w:rPr>
        <w:t>. Kontakt z Administratorami możliwy jest:</w:t>
      </w:r>
    </w:p>
    <w:p w14:paraId="30DDC653" w14:textId="7CAFABAC" w:rsidR="00E3777C" w:rsidRPr="00E3777C" w:rsidRDefault="00E3777C" w:rsidP="00057B77">
      <w:pPr>
        <w:pStyle w:val="Akapitzlist"/>
        <w:numPr>
          <w:ilvl w:val="0"/>
          <w:numId w:val="40"/>
        </w:numPr>
        <w:tabs>
          <w:tab w:val="left" w:pos="1105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E3777C">
        <w:rPr>
          <w:rFonts w:ascii="Times New Roman" w:eastAsia="Times New Roman" w:hAnsi="Times New Roman" w:cs="Times New Roman"/>
          <w:sz w:val="22"/>
          <w:szCs w:val="22"/>
        </w:rPr>
        <w:t xml:space="preserve">Minister Edukacji z siedzibą w Warszawie przy. Al. J. Ch. Szucha 25, 00-918 Warszawa </w:t>
      </w:r>
      <w:r w:rsidR="00057B77">
        <w:rPr>
          <w:rFonts w:ascii="Times New Roman" w:eastAsia="Times New Roman" w:hAnsi="Times New Roman" w:cs="Times New Roman"/>
          <w:sz w:val="22"/>
          <w:szCs w:val="22"/>
        </w:rPr>
        <w:br/>
      </w:r>
      <w:r w:rsidRPr="00E3777C">
        <w:rPr>
          <w:rFonts w:ascii="Times New Roman" w:eastAsia="Times New Roman" w:hAnsi="Times New Roman" w:cs="Times New Roman"/>
          <w:sz w:val="22"/>
          <w:szCs w:val="22"/>
        </w:rPr>
        <w:t>(e-mail: inspektor@men.</w:t>
      </w:r>
      <w:proofErr w:type="gramStart"/>
      <w:r w:rsidRPr="00E3777C">
        <w:rPr>
          <w:rFonts w:ascii="Times New Roman" w:eastAsia="Times New Roman" w:hAnsi="Times New Roman" w:cs="Times New Roman"/>
          <w:sz w:val="22"/>
          <w:szCs w:val="22"/>
        </w:rPr>
        <w:t>gov</w:t>
      </w:r>
      <w:proofErr w:type="gramEnd"/>
      <w:r w:rsidRPr="00E3777C">
        <w:rPr>
          <w:rFonts w:ascii="Times New Roman" w:eastAsia="Times New Roman" w:hAnsi="Times New Roman" w:cs="Times New Roman"/>
          <w:sz w:val="22"/>
          <w:szCs w:val="22"/>
        </w:rPr>
        <w:t>.</w:t>
      </w:r>
      <w:proofErr w:type="gramStart"/>
      <w:r w:rsidRPr="00E3777C">
        <w:rPr>
          <w:rFonts w:ascii="Times New Roman" w:eastAsia="Times New Roman" w:hAnsi="Times New Roman" w:cs="Times New Roman"/>
          <w:sz w:val="22"/>
          <w:szCs w:val="22"/>
        </w:rPr>
        <w:t>pl</w:t>
      </w:r>
      <w:proofErr w:type="gramEnd"/>
      <w:r w:rsidRPr="00E3777C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470E196C" w14:textId="7A59CDDB" w:rsidR="00E3777C" w:rsidRPr="00E3777C" w:rsidRDefault="00E3777C" w:rsidP="00057B77">
      <w:pPr>
        <w:pStyle w:val="Akapitzlist"/>
        <w:numPr>
          <w:ilvl w:val="0"/>
          <w:numId w:val="40"/>
        </w:numPr>
        <w:tabs>
          <w:tab w:val="left" w:pos="1105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E3777C">
        <w:rPr>
          <w:rFonts w:ascii="Times New Roman" w:eastAsia="Times New Roman" w:hAnsi="Times New Roman" w:cs="Times New Roman"/>
          <w:sz w:val="22"/>
          <w:szCs w:val="22"/>
        </w:rPr>
        <w:t xml:space="preserve">DOLNOŚLĄSKI Kurator Oświaty, Pl. Powstańców Warszawy 1, 50-153 Wrocław </w:t>
      </w:r>
      <w:r w:rsidR="00057B77">
        <w:rPr>
          <w:rFonts w:ascii="Times New Roman" w:eastAsia="Times New Roman" w:hAnsi="Times New Roman" w:cs="Times New Roman"/>
          <w:sz w:val="22"/>
          <w:szCs w:val="22"/>
        </w:rPr>
        <w:br/>
      </w:r>
      <w:r w:rsidRPr="00E3777C">
        <w:rPr>
          <w:rFonts w:ascii="Times New Roman" w:eastAsia="Times New Roman" w:hAnsi="Times New Roman" w:cs="Times New Roman"/>
          <w:sz w:val="22"/>
          <w:szCs w:val="22"/>
        </w:rPr>
        <w:t>(e-mail: poczta@kuratorium.</w:t>
      </w:r>
      <w:proofErr w:type="gramStart"/>
      <w:r w:rsidRPr="00E3777C">
        <w:rPr>
          <w:rFonts w:ascii="Times New Roman" w:eastAsia="Times New Roman" w:hAnsi="Times New Roman" w:cs="Times New Roman"/>
          <w:sz w:val="22"/>
          <w:szCs w:val="22"/>
        </w:rPr>
        <w:t>wroclaw</w:t>
      </w:r>
      <w:proofErr w:type="gramEnd"/>
      <w:r w:rsidRPr="00E3777C">
        <w:rPr>
          <w:rFonts w:ascii="Times New Roman" w:eastAsia="Times New Roman" w:hAnsi="Times New Roman" w:cs="Times New Roman"/>
          <w:sz w:val="22"/>
          <w:szCs w:val="22"/>
        </w:rPr>
        <w:t>.</w:t>
      </w:r>
      <w:proofErr w:type="gramStart"/>
      <w:r w:rsidRPr="00E3777C">
        <w:rPr>
          <w:rFonts w:ascii="Times New Roman" w:eastAsia="Times New Roman" w:hAnsi="Times New Roman" w:cs="Times New Roman"/>
          <w:sz w:val="22"/>
          <w:szCs w:val="22"/>
        </w:rPr>
        <w:t>pl</w:t>
      </w:r>
      <w:proofErr w:type="gramEnd"/>
      <w:r w:rsidRPr="00E3777C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02F211B7" w14:textId="623B4BCF" w:rsidR="00E3777C" w:rsidRPr="00E3777C" w:rsidRDefault="00E3777C" w:rsidP="00057B77">
      <w:pPr>
        <w:pStyle w:val="Akapitzlist"/>
        <w:numPr>
          <w:ilvl w:val="0"/>
          <w:numId w:val="40"/>
        </w:numPr>
        <w:tabs>
          <w:tab w:val="left" w:pos="1105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E3777C">
        <w:rPr>
          <w:rFonts w:ascii="Times New Roman" w:eastAsia="Times New Roman" w:hAnsi="Times New Roman" w:cs="Times New Roman"/>
          <w:sz w:val="22"/>
          <w:szCs w:val="22"/>
        </w:rPr>
        <w:t xml:space="preserve">KUJAWSKO-POMORSKI Kurator Oświaty, ul. Konarskiego 1-3, 85-066 Bydgoszcz </w:t>
      </w:r>
      <w:r w:rsidR="00057B77">
        <w:rPr>
          <w:rFonts w:ascii="Times New Roman" w:eastAsia="Times New Roman" w:hAnsi="Times New Roman" w:cs="Times New Roman"/>
          <w:sz w:val="22"/>
          <w:szCs w:val="22"/>
        </w:rPr>
        <w:br/>
      </w:r>
      <w:r w:rsidRPr="00E3777C">
        <w:rPr>
          <w:rFonts w:ascii="Times New Roman" w:eastAsia="Times New Roman" w:hAnsi="Times New Roman" w:cs="Times New Roman"/>
          <w:sz w:val="22"/>
          <w:szCs w:val="22"/>
        </w:rPr>
        <w:t>(e-mail: kurator@bydgoszcz.</w:t>
      </w:r>
      <w:proofErr w:type="gramStart"/>
      <w:r w:rsidRPr="00E3777C">
        <w:rPr>
          <w:rFonts w:ascii="Times New Roman" w:eastAsia="Times New Roman" w:hAnsi="Times New Roman" w:cs="Times New Roman"/>
          <w:sz w:val="22"/>
          <w:szCs w:val="22"/>
        </w:rPr>
        <w:t>uw</w:t>
      </w:r>
      <w:proofErr w:type="gramEnd"/>
      <w:r w:rsidRPr="00E3777C">
        <w:rPr>
          <w:rFonts w:ascii="Times New Roman" w:eastAsia="Times New Roman" w:hAnsi="Times New Roman" w:cs="Times New Roman"/>
          <w:sz w:val="22"/>
          <w:szCs w:val="22"/>
        </w:rPr>
        <w:t>.gov.</w:t>
      </w:r>
      <w:proofErr w:type="gramStart"/>
      <w:r w:rsidRPr="00E3777C">
        <w:rPr>
          <w:rFonts w:ascii="Times New Roman" w:eastAsia="Times New Roman" w:hAnsi="Times New Roman" w:cs="Times New Roman"/>
          <w:sz w:val="22"/>
          <w:szCs w:val="22"/>
        </w:rPr>
        <w:t>pl</w:t>
      </w:r>
      <w:proofErr w:type="gramEnd"/>
      <w:r w:rsidRPr="00E3777C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1B9E45EA" w14:textId="17D82AC7" w:rsidR="00E3777C" w:rsidRPr="00E3777C" w:rsidRDefault="00E3777C" w:rsidP="00057B77">
      <w:pPr>
        <w:pStyle w:val="Akapitzlist"/>
        <w:numPr>
          <w:ilvl w:val="0"/>
          <w:numId w:val="40"/>
        </w:numPr>
        <w:tabs>
          <w:tab w:val="left" w:pos="1105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E3777C">
        <w:rPr>
          <w:rFonts w:ascii="Times New Roman" w:eastAsia="Times New Roman" w:hAnsi="Times New Roman" w:cs="Times New Roman"/>
          <w:sz w:val="22"/>
          <w:szCs w:val="22"/>
        </w:rPr>
        <w:t xml:space="preserve">LUBELSKI Kurator Oświaty, ul. 3 Maja 6, 20-950 Lublin </w:t>
      </w:r>
      <w:r w:rsidR="00057B77">
        <w:rPr>
          <w:rFonts w:ascii="Times New Roman" w:eastAsia="Times New Roman" w:hAnsi="Times New Roman" w:cs="Times New Roman"/>
          <w:sz w:val="22"/>
          <w:szCs w:val="22"/>
        </w:rPr>
        <w:br/>
      </w:r>
      <w:r w:rsidRPr="00E3777C">
        <w:rPr>
          <w:rFonts w:ascii="Times New Roman" w:eastAsia="Times New Roman" w:hAnsi="Times New Roman" w:cs="Times New Roman"/>
          <w:sz w:val="22"/>
          <w:szCs w:val="22"/>
        </w:rPr>
        <w:t>(</w:t>
      </w:r>
      <w:proofErr w:type="gramStart"/>
      <w:r w:rsidRPr="00E3777C">
        <w:rPr>
          <w:rFonts w:ascii="Times New Roman" w:eastAsia="Times New Roman" w:hAnsi="Times New Roman" w:cs="Times New Roman"/>
          <w:sz w:val="22"/>
          <w:szCs w:val="22"/>
        </w:rPr>
        <w:t>e-mail:  kuratorium</w:t>
      </w:r>
      <w:proofErr w:type="gramEnd"/>
      <w:r w:rsidRPr="00E3777C">
        <w:rPr>
          <w:rFonts w:ascii="Times New Roman" w:eastAsia="Times New Roman" w:hAnsi="Times New Roman" w:cs="Times New Roman"/>
          <w:sz w:val="22"/>
          <w:szCs w:val="22"/>
        </w:rPr>
        <w:t>@kuratorium.</w:t>
      </w:r>
      <w:proofErr w:type="gramStart"/>
      <w:r w:rsidRPr="00E3777C">
        <w:rPr>
          <w:rFonts w:ascii="Times New Roman" w:eastAsia="Times New Roman" w:hAnsi="Times New Roman" w:cs="Times New Roman"/>
          <w:sz w:val="22"/>
          <w:szCs w:val="22"/>
        </w:rPr>
        <w:t>lublin</w:t>
      </w:r>
      <w:proofErr w:type="gramEnd"/>
      <w:r w:rsidRPr="00E3777C">
        <w:rPr>
          <w:rFonts w:ascii="Times New Roman" w:eastAsia="Times New Roman" w:hAnsi="Times New Roman" w:cs="Times New Roman"/>
          <w:sz w:val="22"/>
          <w:szCs w:val="22"/>
        </w:rPr>
        <w:t>.</w:t>
      </w:r>
      <w:proofErr w:type="gramStart"/>
      <w:r w:rsidRPr="00E3777C">
        <w:rPr>
          <w:rFonts w:ascii="Times New Roman" w:eastAsia="Times New Roman" w:hAnsi="Times New Roman" w:cs="Times New Roman"/>
          <w:sz w:val="22"/>
          <w:szCs w:val="22"/>
        </w:rPr>
        <w:t>pl</w:t>
      </w:r>
      <w:proofErr w:type="gramEnd"/>
      <w:r w:rsidRPr="00E3777C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21ECF0D6" w14:textId="5AEDE151" w:rsidR="00E3777C" w:rsidRPr="00E3777C" w:rsidRDefault="00E3777C" w:rsidP="00057B77">
      <w:pPr>
        <w:pStyle w:val="Akapitzlist"/>
        <w:numPr>
          <w:ilvl w:val="0"/>
          <w:numId w:val="40"/>
        </w:numPr>
        <w:tabs>
          <w:tab w:val="left" w:pos="1105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E3777C">
        <w:rPr>
          <w:rFonts w:ascii="Times New Roman" w:eastAsia="Times New Roman" w:hAnsi="Times New Roman" w:cs="Times New Roman"/>
          <w:sz w:val="22"/>
          <w:szCs w:val="22"/>
        </w:rPr>
        <w:t xml:space="preserve">LUBUSKI Kurator Oświaty, ul. Jagiellończyka 10, 66-400 Gorzów Wielkopolski </w:t>
      </w:r>
      <w:r w:rsidR="00057B77">
        <w:rPr>
          <w:rFonts w:ascii="Times New Roman" w:eastAsia="Times New Roman" w:hAnsi="Times New Roman" w:cs="Times New Roman"/>
          <w:sz w:val="22"/>
          <w:szCs w:val="22"/>
        </w:rPr>
        <w:br/>
      </w:r>
      <w:r w:rsidRPr="00E3777C">
        <w:rPr>
          <w:rFonts w:ascii="Times New Roman" w:eastAsia="Times New Roman" w:hAnsi="Times New Roman" w:cs="Times New Roman"/>
          <w:sz w:val="22"/>
          <w:szCs w:val="22"/>
        </w:rPr>
        <w:t>(e-mail: kuratorium@ko-gorzow.</w:t>
      </w:r>
      <w:proofErr w:type="gramStart"/>
      <w:r w:rsidRPr="00E3777C">
        <w:rPr>
          <w:rFonts w:ascii="Times New Roman" w:eastAsia="Times New Roman" w:hAnsi="Times New Roman" w:cs="Times New Roman"/>
          <w:sz w:val="22"/>
          <w:szCs w:val="22"/>
        </w:rPr>
        <w:t>edu</w:t>
      </w:r>
      <w:proofErr w:type="gramEnd"/>
      <w:r w:rsidRPr="00E3777C">
        <w:rPr>
          <w:rFonts w:ascii="Times New Roman" w:eastAsia="Times New Roman" w:hAnsi="Times New Roman" w:cs="Times New Roman"/>
          <w:sz w:val="22"/>
          <w:szCs w:val="22"/>
        </w:rPr>
        <w:t>.</w:t>
      </w:r>
      <w:proofErr w:type="gramStart"/>
      <w:r w:rsidRPr="00E3777C">
        <w:rPr>
          <w:rFonts w:ascii="Times New Roman" w:eastAsia="Times New Roman" w:hAnsi="Times New Roman" w:cs="Times New Roman"/>
          <w:sz w:val="22"/>
          <w:szCs w:val="22"/>
        </w:rPr>
        <w:t>pl</w:t>
      </w:r>
      <w:proofErr w:type="gramEnd"/>
      <w:r w:rsidRPr="00E3777C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19E00F85" w14:textId="72E9D623" w:rsidR="00E3777C" w:rsidRPr="00E3777C" w:rsidRDefault="00E3777C" w:rsidP="00057B77">
      <w:pPr>
        <w:pStyle w:val="Akapitzlist"/>
        <w:numPr>
          <w:ilvl w:val="0"/>
          <w:numId w:val="40"/>
        </w:numPr>
        <w:tabs>
          <w:tab w:val="left" w:pos="1105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E3777C">
        <w:rPr>
          <w:rFonts w:ascii="Times New Roman" w:eastAsia="Times New Roman" w:hAnsi="Times New Roman" w:cs="Times New Roman"/>
          <w:sz w:val="22"/>
          <w:szCs w:val="22"/>
        </w:rPr>
        <w:t>ŁÓDZKI Kurator Oświaty, ul. Więckowskiego 33, 90-734 Łódź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057B77">
        <w:rPr>
          <w:rFonts w:ascii="Times New Roman" w:eastAsia="Times New Roman" w:hAnsi="Times New Roman" w:cs="Times New Roman"/>
          <w:sz w:val="22"/>
          <w:szCs w:val="22"/>
        </w:rPr>
        <w:br/>
      </w:r>
      <w:r w:rsidR="00C55E22">
        <w:rPr>
          <w:rFonts w:ascii="Times New Roman" w:eastAsia="Times New Roman" w:hAnsi="Times New Roman" w:cs="Times New Roman"/>
          <w:sz w:val="22"/>
          <w:szCs w:val="22"/>
        </w:rPr>
        <w:t>(</w:t>
      </w:r>
      <w:r w:rsidRPr="00E3777C">
        <w:rPr>
          <w:rFonts w:ascii="Times New Roman" w:eastAsia="Times New Roman" w:hAnsi="Times New Roman" w:cs="Times New Roman"/>
          <w:sz w:val="22"/>
          <w:szCs w:val="22"/>
        </w:rPr>
        <w:t>e-mail: kolodz@kuratorium.</w:t>
      </w:r>
      <w:proofErr w:type="gramStart"/>
      <w:r w:rsidRPr="00E3777C">
        <w:rPr>
          <w:rFonts w:ascii="Times New Roman" w:eastAsia="Times New Roman" w:hAnsi="Times New Roman" w:cs="Times New Roman"/>
          <w:sz w:val="22"/>
          <w:szCs w:val="22"/>
        </w:rPr>
        <w:t>lodz</w:t>
      </w:r>
      <w:proofErr w:type="gramEnd"/>
      <w:r w:rsidRPr="00E3777C">
        <w:rPr>
          <w:rFonts w:ascii="Times New Roman" w:eastAsia="Times New Roman" w:hAnsi="Times New Roman" w:cs="Times New Roman"/>
          <w:sz w:val="22"/>
          <w:szCs w:val="22"/>
        </w:rPr>
        <w:t>.</w:t>
      </w:r>
      <w:proofErr w:type="gramStart"/>
      <w:r w:rsidRPr="00E3777C">
        <w:rPr>
          <w:rFonts w:ascii="Times New Roman" w:eastAsia="Times New Roman" w:hAnsi="Times New Roman" w:cs="Times New Roman"/>
          <w:sz w:val="22"/>
          <w:szCs w:val="22"/>
        </w:rPr>
        <w:t>pl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43C0299F" w14:textId="03F20619" w:rsidR="00E3777C" w:rsidRPr="00E3777C" w:rsidRDefault="00E3777C" w:rsidP="00057B77">
      <w:pPr>
        <w:pStyle w:val="Akapitzlist"/>
        <w:numPr>
          <w:ilvl w:val="0"/>
          <w:numId w:val="40"/>
        </w:numPr>
        <w:tabs>
          <w:tab w:val="left" w:pos="1105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E3777C">
        <w:rPr>
          <w:rFonts w:ascii="Times New Roman" w:eastAsia="Times New Roman" w:hAnsi="Times New Roman" w:cs="Times New Roman"/>
          <w:sz w:val="22"/>
          <w:szCs w:val="22"/>
        </w:rPr>
        <w:t>MAŁOPOLSKI Kurator Oświaty, ul. Szlak 73</w:t>
      </w:r>
      <w:r w:rsidR="00057B7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E3777C">
        <w:rPr>
          <w:rFonts w:ascii="Times New Roman" w:eastAsia="Times New Roman" w:hAnsi="Times New Roman" w:cs="Times New Roman"/>
          <w:sz w:val="22"/>
          <w:szCs w:val="22"/>
        </w:rPr>
        <w:t xml:space="preserve">31-153 Kraków </w:t>
      </w:r>
      <w:r w:rsidR="00057B77">
        <w:rPr>
          <w:rFonts w:ascii="Times New Roman" w:eastAsia="Times New Roman" w:hAnsi="Times New Roman" w:cs="Times New Roman"/>
          <w:sz w:val="22"/>
          <w:szCs w:val="22"/>
        </w:rPr>
        <w:br/>
      </w:r>
      <w:r w:rsidRPr="00E3777C">
        <w:rPr>
          <w:rFonts w:ascii="Times New Roman" w:eastAsia="Times New Roman" w:hAnsi="Times New Roman" w:cs="Times New Roman"/>
          <w:sz w:val="22"/>
          <w:szCs w:val="22"/>
        </w:rPr>
        <w:t>(e-mail: kurator@kuratorium.</w:t>
      </w:r>
      <w:proofErr w:type="gramStart"/>
      <w:r w:rsidRPr="00E3777C">
        <w:rPr>
          <w:rFonts w:ascii="Times New Roman" w:eastAsia="Times New Roman" w:hAnsi="Times New Roman" w:cs="Times New Roman"/>
          <w:sz w:val="22"/>
          <w:szCs w:val="22"/>
        </w:rPr>
        <w:t>krakow</w:t>
      </w:r>
      <w:proofErr w:type="gramEnd"/>
      <w:r w:rsidRPr="00E3777C">
        <w:rPr>
          <w:rFonts w:ascii="Times New Roman" w:eastAsia="Times New Roman" w:hAnsi="Times New Roman" w:cs="Times New Roman"/>
          <w:sz w:val="22"/>
          <w:szCs w:val="22"/>
        </w:rPr>
        <w:t>.</w:t>
      </w:r>
      <w:proofErr w:type="gramStart"/>
      <w:r w:rsidRPr="00E3777C">
        <w:rPr>
          <w:rFonts w:ascii="Times New Roman" w:eastAsia="Times New Roman" w:hAnsi="Times New Roman" w:cs="Times New Roman"/>
          <w:sz w:val="22"/>
          <w:szCs w:val="22"/>
        </w:rPr>
        <w:t>pl</w:t>
      </w:r>
      <w:proofErr w:type="gramEnd"/>
      <w:r w:rsidRPr="00E3777C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3E099D77" w14:textId="28E9DFBE" w:rsidR="00E3777C" w:rsidRPr="00E3777C" w:rsidRDefault="00E3777C" w:rsidP="00057B77">
      <w:pPr>
        <w:pStyle w:val="Akapitzlist"/>
        <w:numPr>
          <w:ilvl w:val="0"/>
          <w:numId w:val="40"/>
        </w:numPr>
        <w:tabs>
          <w:tab w:val="left" w:pos="1105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E3777C">
        <w:rPr>
          <w:rFonts w:ascii="Times New Roman" w:eastAsia="Times New Roman" w:hAnsi="Times New Roman" w:cs="Times New Roman"/>
          <w:sz w:val="22"/>
          <w:szCs w:val="22"/>
        </w:rPr>
        <w:t xml:space="preserve">MAZOWIECKI Kurator Oświaty, Al. Jerozolimskie 32, 00-024 Warszawa </w:t>
      </w:r>
      <w:r w:rsidR="00057B77">
        <w:rPr>
          <w:rFonts w:ascii="Times New Roman" w:eastAsia="Times New Roman" w:hAnsi="Times New Roman" w:cs="Times New Roman"/>
          <w:sz w:val="22"/>
          <w:szCs w:val="22"/>
        </w:rPr>
        <w:br/>
      </w:r>
      <w:r w:rsidRPr="00E3777C">
        <w:rPr>
          <w:rFonts w:ascii="Times New Roman" w:eastAsia="Times New Roman" w:hAnsi="Times New Roman" w:cs="Times New Roman"/>
          <w:sz w:val="22"/>
          <w:szCs w:val="22"/>
        </w:rPr>
        <w:t>(e-mail: kuratorium@kuratorium.</w:t>
      </w:r>
      <w:proofErr w:type="gramStart"/>
      <w:r w:rsidRPr="00E3777C">
        <w:rPr>
          <w:rFonts w:ascii="Times New Roman" w:eastAsia="Times New Roman" w:hAnsi="Times New Roman" w:cs="Times New Roman"/>
          <w:sz w:val="22"/>
          <w:szCs w:val="22"/>
        </w:rPr>
        <w:t>waw</w:t>
      </w:r>
      <w:proofErr w:type="gramEnd"/>
      <w:r w:rsidRPr="00E3777C">
        <w:rPr>
          <w:rFonts w:ascii="Times New Roman" w:eastAsia="Times New Roman" w:hAnsi="Times New Roman" w:cs="Times New Roman"/>
          <w:sz w:val="22"/>
          <w:szCs w:val="22"/>
        </w:rPr>
        <w:t>.</w:t>
      </w:r>
      <w:proofErr w:type="gramStart"/>
      <w:r w:rsidRPr="00E3777C">
        <w:rPr>
          <w:rFonts w:ascii="Times New Roman" w:eastAsia="Times New Roman" w:hAnsi="Times New Roman" w:cs="Times New Roman"/>
          <w:sz w:val="22"/>
          <w:szCs w:val="22"/>
        </w:rPr>
        <w:t>pl</w:t>
      </w:r>
      <w:proofErr w:type="gramEnd"/>
      <w:r w:rsidR="006B5A53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11EABCDE" w14:textId="2F394A1A" w:rsidR="00E3777C" w:rsidRPr="00E3777C" w:rsidRDefault="00E3777C" w:rsidP="00057B77">
      <w:pPr>
        <w:pStyle w:val="Akapitzlist"/>
        <w:numPr>
          <w:ilvl w:val="0"/>
          <w:numId w:val="40"/>
        </w:numPr>
        <w:tabs>
          <w:tab w:val="left" w:pos="1105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E3777C">
        <w:rPr>
          <w:rFonts w:ascii="Times New Roman" w:eastAsia="Times New Roman" w:hAnsi="Times New Roman" w:cs="Times New Roman"/>
          <w:sz w:val="22"/>
          <w:szCs w:val="22"/>
        </w:rPr>
        <w:t xml:space="preserve">OPOLSKI Kurator </w:t>
      </w:r>
      <w:proofErr w:type="gramStart"/>
      <w:r w:rsidRPr="00E3777C">
        <w:rPr>
          <w:rFonts w:ascii="Times New Roman" w:eastAsia="Times New Roman" w:hAnsi="Times New Roman" w:cs="Times New Roman"/>
          <w:sz w:val="22"/>
          <w:szCs w:val="22"/>
        </w:rPr>
        <w:t>Oświaty,  ul</w:t>
      </w:r>
      <w:proofErr w:type="gramEnd"/>
      <w:r w:rsidRPr="00E3777C">
        <w:rPr>
          <w:rFonts w:ascii="Times New Roman" w:eastAsia="Times New Roman" w:hAnsi="Times New Roman" w:cs="Times New Roman"/>
          <w:sz w:val="22"/>
          <w:szCs w:val="22"/>
        </w:rPr>
        <w:t xml:space="preserve">. Piastowska 14, 45-081 Opole </w:t>
      </w:r>
      <w:r w:rsidR="00057B77">
        <w:rPr>
          <w:rFonts w:ascii="Times New Roman" w:eastAsia="Times New Roman" w:hAnsi="Times New Roman" w:cs="Times New Roman"/>
          <w:sz w:val="22"/>
          <w:szCs w:val="22"/>
        </w:rPr>
        <w:br/>
      </w:r>
      <w:r w:rsidRPr="00E3777C">
        <w:rPr>
          <w:rFonts w:ascii="Times New Roman" w:eastAsia="Times New Roman" w:hAnsi="Times New Roman" w:cs="Times New Roman"/>
          <w:sz w:val="22"/>
          <w:szCs w:val="22"/>
        </w:rPr>
        <w:t>(e-mail: kontakt@kuratorium.</w:t>
      </w:r>
      <w:proofErr w:type="gramStart"/>
      <w:r w:rsidRPr="00E3777C">
        <w:rPr>
          <w:rFonts w:ascii="Times New Roman" w:eastAsia="Times New Roman" w:hAnsi="Times New Roman" w:cs="Times New Roman"/>
          <w:sz w:val="22"/>
          <w:szCs w:val="22"/>
        </w:rPr>
        <w:t>opole</w:t>
      </w:r>
      <w:proofErr w:type="gramEnd"/>
      <w:r w:rsidRPr="00E3777C">
        <w:rPr>
          <w:rFonts w:ascii="Times New Roman" w:eastAsia="Times New Roman" w:hAnsi="Times New Roman" w:cs="Times New Roman"/>
          <w:sz w:val="22"/>
          <w:szCs w:val="22"/>
        </w:rPr>
        <w:t>.</w:t>
      </w:r>
      <w:proofErr w:type="gramStart"/>
      <w:r w:rsidRPr="00E3777C">
        <w:rPr>
          <w:rFonts w:ascii="Times New Roman" w:eastAsia="Times New Roman" w:hAnsi="Times New Roman" w:cs="Times New Roman"/>
          <w:sz w:val="22"/>
          <w:szCs w:val="22"/>
        </w:rPr>
        <w:t>pl</w:t>
      </w:r>
      <w:proofErr w:type="gramEnd"/>
      <w:r w:rsidRPr="00E3777C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755C53EE" w14:textId="43DC8543" w:rsidR="00E3777C" w:rsidRPr="00E3777C" w:rsidRDefault="00E3777C" w:rsidP="00057B77">
      <w:pPr>
        <w:pStyle w:val="Akapitzlist"/>
        <w:numPr>
          <w:ilvl w:val="0"/>
          <w:numId w:val="40"/>
        </w:numPr>
        <w:tabs>
          <w:tab w:val="left" w:pos="1105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E3777C">
        <w:rPr>
          <w:rFonts w:ascii="Times New Roman" w:eastAsia="Times New Roman" w:hAnsi="Times New Roman" w:cs="Times New Roman"/>
          <w:sz w:val="22"/>
          <w:szCs w:val="22"/>
        </w:rPr>
        <w:t xml:space="preserve">PODKARPACKI Kurator Oświaty, ul. Grunwaldzka 15,35-959 Rzeszów </w:t>
      </w:r>
      <w:r w:rsidR="00057B77">
        <w:rPr>
          <w:rFonts w:ascii="Times New Roman" w:eastAsia="Times New Roman" w:hAnsi="Times New Roman" w:cs="Times New Roman"/>
          <w:sz w:val="22"/>
          <w:szCs w:val="22"/>
        </w:rPr>
        <w:br/>
      </w:r>
      <w:r w:rsidRPr="00E3777C">
        <w:rPr>
          <w:rFonts w:ascii="Times New Roman" w:eastAsia="Times New Roman" w:hAnsi="Times New Roman" w:cs="Times New Roman"/>
          <w:sz w:val="22"/>
          <w:szCs w:val="22"/>
        </w:rPr>
        <w:t>(e-mail: kuratorium@ko.</w:t>
      </w:r>
      <w:proofErr w:type="gramStart"/>
      <w:r w:rsidRPr="00E3777C">
        <w:rPr>
          <w:rFonts w:ascii="Times New Roman" w:eastAsia="Times New Roman" w:hAnsi="Times New Roman" w:cs="Times New Roman"/>
          <w:sz w:val="22"/>
          <w:szCs w:val="22"/>
        </w:rPr>
        <w:t>rzeszow</w:t>
      </w:r>
      <w:proofErr w:type="gramEnd"/>
      <w:r w:rsidRPr="00E3777C">
        <w:rPr>
          <w:rFonts w:ascii="Times New Roman" w:eastAsia="Times New Roman" w:hAnsi="Times New Roman" w:cs="Times New Roman"/>
          <w:sz w:val="22"/>
          <w:szCs w:val="22"/>
        </w:rPr>
        <w:t>.</w:t>
      </w:r>
      <w:proofErr w:type="gramStart"/>
      <w:r w:rsidRPr="00E3777C">
        <w:rPr>
          <w:rFonts w:ascii="Times New Roman" w:eastAsia="Times New Roman" w:hAnsi="Times New Roman" w:cs="Times New Roman"/>
          <w:sz w:val="22"/>
          <w:szCs w:val="22"/>
        </w:rPr>
        <w:t>pl</w:t>
      </w:r>
      <w:proofErr w:type="gramEnd"/>
      <w:r w:rsidRPr="00E3777C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720CD602" w14:textId="7DF12F8E" w:rsidR="00E3777C" w:rsidRPr="00E3777C" w:rsidRDefault="00E3777C" w:rsidP="00057B77">
      <w:pPr>
        <w:pStyle w:val="Akapitzlist"/>
        <w:numPr>
          <w:ilvl w:val="0"/>
          <w:numId w:val="40"/>
        </w:numPr>
        <w:tabs>
          <w:tab w:val="left" w:pos="1105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E3777C">
        <w:rPr>
          <w:rFonts w:ascii="Times New Roman" w:eastAsia="Times New Roman" w:hAnsi="Times New Roman" w:cs="Times New Roman"/>
          <w:sz w:val="22"/>
          <w:szCs w:val="22"/>
        </w:rPr>
        <w:t xml:space="preserve">PODLASKI Kurator </w:t>
      </w:r>
      <w:proofErr w:type="gramStart"/>
      <w:r w:rsidRPr="00E3777C">
        <w:rPr>
          <w:rFonts w:ascii="Times New Roman" w:eastAsia="Times New Roman" w:hAnsi="Times New Roman" w:cs="Times New Roman"/>
          <w:sz w:val="22"/>
          <w:szCs w:val="22"/>
        </w:rPr>
        <w:t>Oświaty,  Rynek</w:t>
      </w:r>
      <w:proofErr w:type="gramEnd"/>
      <w:r w:rsidRPr="00E3777C">
        <w:rPr>
          <w:rFonts w:ascii="Times New Roman" w:eastAsia="Times New Roman" w:hAnsi="Times New Roman" w:cs="Times New Roman"/>
          <w:sz w:val="22"/>
          <w:szCs w:val="22"/>
        </w:rPr>
        <w:t xml:space="preserve"> Kościuszki 9, 15-950 Białystok </w:t>
      </w:r>
      <w:r w:rsidR="00057B77">
        <w:rPr>
          <w:rFonts w:ascii="Times New Roman" w:eastAsia="Times New Roman" w:hAnsi="Times New Roman" w:cs="Times New Roman"/>
          <w:sz w:val="22"/>
          <w:szCs w:val="22"/>
        </w:rPr>
        <w:br/>
      </w:r>
      <w:r w:rsidRPr="00E3777C">
        <w:rPr>
          <w:rFonts w:ascii="Times New Roman" w:eastAsia="Times New Roman" w:hAnsi="Times New Roman" w:cs="Times New Roman"/>
          <w:sz w:val="22"/>
          <w:szCs w:val="22"/>
        </w:rPr>
        <w:t>(e-mail: kuratorium@kuratorium.</w:t>
      </w:r>
      <w:proofErr w:type="gramStart"/>
      <w:r w:rsidRPr="00E3777C">
        <w:rPr>
          <w:rFonts w:ascii="Times New Roman" w:eastAsia="Times New Roman" w:hAnsi="Times New Roman" w:cs="Times New Roman"/>
          <w:sz w:val="22"/>
          <w:szCs w:val="22"/>
        </w:rPr>
        <w:t>bialystok</w:t>
      </w:r>
      <w:proofErr w:type="gramEnd"/>
      <w:r w:rsidRPr="00E3777C">
        <w:rPr>
          <w:rFonts w:ascii="Times New Roman" w:eastAsia="Times New Roman" w:hAnsi="Times New Roman" w:cs="Times New Roman"/>
          <w:sz w:val="22"/>
          <w:szCs w:val="22"/>
        </w:rPr>
        <w:t>.</w:t>
      </w:r>
      <w:proofErr w:type="gramStart"/>
      <w:r w:rsidRPr="00E3777C">
        <w:rPr>
          <w:rFonts w:ascii="Times New Roman" w:eastAsia="Times New Roman" w:hAnsi="Times New Roman" w:cs="Times New Roman"/>
          <w:sz w:val="22"/>
          <w:szCs w:val="22"/>
        </w:rPr>
        <w:t>pl</w:t>
      </w:r>
      <w:proofErr w:type="gramEnd"/>
      <w:r w:rsidRPr="00E3777C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717AF100" w14:textId="28BA6115" w:rsidR="00E3777C" w:rsidRPr="00E3777C" w:rsidRDefault="00E3777C" w:rsidP="00057B77">
      <w:pPr>
        <w:pStyle w:val="Akapitzlist"/>
        <w:numPr>
          <w:ilvl w:val="0"/>
          <w:numId w:val="40"/>
        </w:numPr>
        <w:tabs>
          <w:tab w:val="left" w:pos="1105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E3777C">
        <w:rPr>
          <w:rFonts w:ascii="Times New Roman" w:eastAsia="Times New Roman" w:hAnsi="Times New Roman" w:cs="Times New Roman"/>
          <w:sz w:val="22"/>
          <w:szCs w:val="22"/>
        </w:rPr>
        <w:t xml:space="preserve">POMORSKI Kurator Oświaty ul. Chmielna 74/76, 80-748 Gdańsk </w:t>
      </w:r>
      <w:r w:rsidR="00057B77">
        <w:rPr>
          <w:rFonts w:ascii="Times New Roman" w:eastAsia="Times New Roman" w:hAnsi="Times New Roman" w:cs="Times New Roman"/>
          <w:sz w:val="22"/>
          <w:szCs w:val="22"/>
        </w:rPr>
        <w:br/>
      </w:r>
      <w:r w:rsidRPr="00E3777C">
        <w:rPr>
          <w:rFonts w:ascii="Times New Roman" w:eastAsia="Times New Roman" w:hAnsi="Times New Roman" w:cs="Times New Roman"/>
          <w:sz w:val="22"/>
          <w:szCs w:val="22"/>
        </w:rPr>
        <w:t>(e-mail: kuratorium@kuratorium.</w:t>
      </w:r>
      <w:proofErr w:type="gramStart"/>
      <w:r w:rsidRPr="00E3777C">
        <w:rPr>
          <w:rFonts w:ascii="Times New Roman" w:eastAsia="Times New Roman" w:hAnsi="Times New Roman" w:cs="Times New Roman"/>
          <w:sz w:val="22"/>
          <w:szCs w:val="22"/>
        </w:rPr>
        <w:t>gda</w:t>
      </w:r>
      <w:proofErr w:type="gramEnd"/>
      <w:r w:rsidRPr="00E3777C">
        <w:rPr>
          <w:rFonts w:ascii="Times New Roman" w:eastAsia="Times New Roman" w:hAnsi="Times New Roman" w:cs="Times New Roman"/>
          <w:sz w:val="22"/>
          <w:szCs w:val="22"/>
        </w:rPr>
        <w:t>.</w:t>
      </w:r>
      <w:proofErr w:type="gramStart"/>
      <w:r w:rsidRPr="00E3777C">
        <w:rPr>
          <w:rFonts w:ascii="Times New Roman" w:eastAsia="Times New Roman" w:hAnsi="Times New Roman" w:cs="Times New Roman"/>
          <w:sz w:val="22"/>
          <w:szCs w:val="22"/>
        </w:rPr>
        <w:t>pl</w:t>
      </w:r>
      <w:proofErr w:type="gramEnd"/>
      <w:r w:rsidRPr="00E3777C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147C8AF5" w14:textId="112B3E45" w:rsidR="00E3777C" w:rsidRPr="00E3777C" w:rsidRDefault="00E3777C" w:rsidP="00057B77">
      <w:pPr>
        <w:pStyle w:val="Akapitzlist"/>
        <w:numPr>
          <w:ilvl w:val="0"/>
          <w:numId w:val="40"/>
        </w:numPr>
        <w:tabs>
          <w:tab w:val="left" w:pos="1105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E3777C">
        <w:rPr>
          <w:rFonts w:ascii="Times New Roman" w:eastAsia="Times New Roman" w:hAnsi="Times New Roman" w:cs="Times New Roman"/>
          <w:sz w:val="22"/>
          <w:szCs w:val="22"/>
        </w:rPr>
        <w:t>Ś</w:t>
      </w:r>
      <w:bookmarkStart w:id="4" w:name="_GoBack"/>
      <w:bookmarkEnd w:id="4"/>
      <w:r w:rsidRPr="00E3777C">
        <w:rPr>
          <w:rFonts w:ascii="Times New Roman" w:eastAsia="Times New Roman" w:hAnsi="Times New Roman" w:cs="Times New Roman"/>
          <w:sz w:val="22"/>
          <w:szCs w:val="22"/>
        </w:rPr>
        <w:t xml:space="preserve">LĄSKI Kurator Oświaty, ul. Powstańców 41a 40-024 Katowice </w:t>
      </w:r>
      <w:r w:rsidR="00057B77">
        <w:rPr>
          <w:rFonts w:ascii="Times New Roman" w:eastAsia="Times New Roman" w:hAnsi="Times New Roman" w:cs="Times New Roman"/>
          <w:sz w:val="22"/>
          <w:szCs w:val="22"/>
        </w:rPr>
        <w:br/>
      </w:r>
      <w:r w:rsidRPr="00E3777C">
        <w:rPr>
          <w:rFonts w:ascii="Times New Roman" w:eastAsia="Times New Roman" w:hAnsi="Times New Roman" w:cs="Times New Roman"/>
          <w:sz w:val="22"/>
          <w:szCs w:val="22"/>
        </w:rPr>
        <w:t>(e-mail: kancelaria@kuratorium.</w:t>
      </w:r>
      <w:proofErr w:type="gramStart"/>
      <w:r w:rsidRPr="00E3777C">
        <w:rPr>
          <w:rFonts w:ascii="Times New Roman" w:eastAsia="Times New Roman" w:hAnsi="Times New Roman" w:cs="Times New Roman"/>
          <w:sz w:val="22"/>
          <w:szCs w:val="22"/>
        </w:rPr>
        <w:t>katowice</w:t>
      </w:r>
      <w:proofErr w:type="gramEnd"/>
      <w:r w:rsidRPr="00E3777C">
        <w:rPr>
          <w:rFonts w:ascii="Times New Roman" w:eastAsia="Times New Roman" w:hAnsi="Times New Roman" w:cs="Times New Roman"/>
          <w:sz w:val="22"/>
          <w:szCs w:val="22"/>
        </w:rPr>
        <w:t>.</w:t>
      </w:r>
      <w:proofErr w:type="gramStart"/>
      <w:r w:rsidRPr="00E3777C">
        <w:rPr>
          <w:rFonts w:ascii="Times New Roman" w:eastAsia="Times New Roman" w:hAnsi="Times New Roman" w:cs="Times New Roman"/>
          <w:sz w:val="22"/>
          <w:szCs w:val="22"/>
        </w:rPr>
        <w:t>pl</w:t>
      </w:r>
      <w:proofErr w:type="gramEnd"/>
      <w:r w:rsidRPr="00E3777C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08EB9985" w14:textId="5D1C40CC" w:rsidR="00E3777C" w:rsidRPr="00E3777C" w:rsidRDefault="00E3777C" w:rsidP="00057B77">
      <w:pPr>
        <w:pStyle w:val="Akapitzlist"/>
        <w:numPr>
          <w:ilvl w:val="0"/>
          <w:numId w:val="40"/>
        </w:numPr>
        <w:tabs>
          <w:tab w:val="left" w:pos="1105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E3777C">
        <w:rPr>
          <w:rFonts w:ascii="Times New Roman" w:eastAsia="Times New Roman" w:hAnsi="Times New Roman" w:cs="Times New Roman"/>
          <w:sz w:val="22"/>
          <w:szCs w:val="22"/>
        </w:rPr>
        <w:t>ŚWIĘTOKRZYSKI Kurator Oświaty, al. IX</w:t>
      </w:r>
      <w:r w:rsidR="00057B77">
        <w:rPr>
          <w:rFonts w:ascii="Times New Roman" w:eastAsia="Times New Roman" w:hAnsi="Times New Roman" w:cs="Times New Roman"/>
          <w:sz w:val="22"/>
          <w:szCs w:val="22"/>
        </w:rPr>
        <w:t xml:space="preserve"> Wieków Kielc 3</w:t>
      </w:r>
      <w:r w:rsidRPr="00E3777C">
        <w:rPr>
          <w:rFonts w:ascii="Times New Roman" w:eastAsia="Times New Roman" w:hAnsi="Times New Roman" w:cs="Times New Roman"/>
          <w:sz w:val="22"/>
          <w:szCs w:val="22"/>
        </w:rPr>
        <w:t xml:space="preserve">,25-516 Kielce </w:t>
      </w:r>
      <w:r w:rsidR="00057B77">
        <w:rPr>
          <w:rFonts w:ascii="Times New Roman" w:eastAsia="Times New Roman" w:hAnsi="Times New Roman" w:cs="Times New Roman"/>
          <w:sz w:val="22"/>
          <w:szCs w:val="22"/>
        </w:rPr>
        <w:br/>
      </w:r>
      <w:r w:rsidRPr="00E3777C">
        <w:rPr>
          <w:rFonts w:ascii="Times New Roman" w:eastAsia="Times New Roman" w:hAnsi="Times New Roman" w:cs="Times New Roman"/>
          <w:sz w:val="22"/>
          <w:szCs w:val="22"/>
        </w:rPr>
        <w:t>(e-mail: kurator@kuratorium.</w:t>
      </w:r>
      <w:proofErr w:type="gramStart"/>
      <w:r w:rsidRPr="00E3777C">
        <w:rPr>
          <w:rFonts w:ascii="Times New Roman" w:eastAsia="Times New Roman" w:hAnsi="Times New Roman" w:cs="Times New Roman"/>
          <w:sz w:val="22"/>
          <w:szCs w:val="22"/>
        </w:rPr>
        <w:t>kielce</w:t>
      </w:r>
      <w:proofErr w:type="gramEnd"/>
      <w:r w:rsidRPr="00E3777C">
        <w:rPr>
          <w:rFonts w:ascii="Times New Roman" w:eastAsia="Times New Roman" w:hAnsi="Times New Roman" w:cs="Times New Roman"/>
          <w:sz w:val="22"/>
          <w:szCs w:val="22"/>
        </w:rPr>
        <w:t>.</w:t>
      </w:r>
      <w:proofErr w:type="gramStart"/>
      <w:r w:rsidRPr="00E3777C">
        <w:rPr>
          <w:rFonts w:ascii="Times New Roman" w:eastAsia="Times New Roman" w:hAnsi="Times New Roman" w:cs="Times New Roman"/>
          <w:sz w:val="22"/>
          <w:szCs w:val="22"/>
        </w:rPr>
        <w:t>pl</w:t>
      </w:r>
      <w:proofErr w:type="gramEnd"/>
      <w:r w:rsidRPr="00E3777C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516D45DA" w14:textId="74BCA425" w:rsidR="00E3777C" w:rsidRPr="00E3777C" w:rsidRDefault="00E3777C" w:rsidP="00057B77">
      <w:pPr>
        <w:pStyle w:val="Akapitzlist"/>
        <w:numPr>
          <w:ilvl w:val="0"/>
          <w:numId w:val="40"/>
        </w:numPr>
        <w:tabs>
          <w:tab w:val="left" w:pos="1105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E3777C">
        <w:rPr>
          <w:rFonts w:ascii="Times New Roman" w:eastAsia="Times New Roman" w:hAnsi="Times New Roman" w:cs="Times New Roman"/>
          <w:sz w:val="22"/>
          <w:szCs w:val="22"/>
        </w:rPr>
        <w:t xml:space="preserve">WARMIŃSKO-MAZURSKI Kurator Oświaty al. </w:t>
      </w:r>
      <w:r w:rsidR="00057B77" w:rsidRPr="00E3777C">
        <w:rPr>
          <w:rFonts w:ascii="Times New Roman" w:eastAsia="Times New Roman" w:hAnsi="Times New Roman" w:cs="Times New Roman"/>
          <w:sz w:val="22"/>
          <w:szCs w:val="22"/>
        </w:rPr>
        <w:t>Piłsudskiego 7/9, 10-959 Olsztyn</w:t>
      </w:r>
      <w:r w:rsidRPr="00E3777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57B77">
        <w:rPr>
          <w:rFonts w:ascii="Times New Roman" w:eastAsia="Times New Roman" w:hAnsi="Times New Roman" w:cs="Times New Roman"/>
          <w:sz w:val="22"/>
          <w:szCs w:val="22"/>
        </w:rPr>
        <w:br/>
      </w:r>
      <w:r w:rsidRPr="00E3777C">
        <w:rPr>
          <w:rFonts w:ascii="Times New Roman" w:eastAsia="Times New Roman" w:hAnsi="Times New Roman" w:cs="Times New Roman"/>
          <w:sz w:val="22"/>
          <w:szCs w:val="22"/>
        </w:rPr>
        <w:t>(e-mail: ko@ko.</w:t>
      </w:r>
      <w:proofErr w:type="gramStart"/>
      <w:r w:rsidRPr="00E3777C">
        <w:rPr>
          <w:rFonts w:ascii="Times New Roman" w:eastAsia="Times New Roman" w:hAnsi="Times New Roman" w:cs="Times New Roman"/>
          <w:sz w:val="22"/>
          <w:szCs w:val="22"/>
        </w:rPr>
        <w:t>olsztyn</w:t>
      </w:r>
      <w:proofErr w:type="gramEnd"/>
      <w:r w:rsidRPr="00E3777C">
        <w:rPr>
          <w:rFonts w:ascii="Times New Roman" w:eastAsia="Times New Roman" w:hAnsi="Times New Roman" w:cs="Times New Roman"/>
          <w:sz w:val="22"/>
          <w:szCs w:val="22"/>
        </w:rPr>
        <w:t>.</w:t>
      </w:r>
      <w:proofErr w:type="gramStart"/>
      <w:r w:rsidRPr="00E3777C">
        <w:rPr>
          <w:rFonts w:ascii="Times New Roman" w:eastAsia="Times New Roman" w:hAnsi="Times New Roman" w:cs="Times New Roman"/>
          <w:sz w:val="22"/>
          <w:szCs w:val="22"/>
        </w:rPr>
        <w:t>pl</w:t>
      </w:r>
      <w:proofErr w:type="gramEnd"/>
      <w:r w:rsidRPr="00E3777C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681DA16C" w14:textId="76E09ADC" w:rsidR="00E3777C" w:rsidRPr="00E3777C" w:rsidRDefault="00E3777C" w:rsidP="00057B77">
      <w:pPr>
        <w:pStyle w:val="Akapitzlist"/>
        <w:numPr>
          <w:ilvl w:val="0"/>
          <w:numId w:val="40"/>
        </w:numPr>
        <w:tabs>
          <w:tab w:val="left" w:pos="1105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E3777C">
        <w:rPr>
          <w:rFonts w:ascii="Times New Roman" w:eastAsia="Times New Roman" w:hAnsi="Times New Roman" w:cs="Times New Roman"/>
          <w:sz w:val="22"/>
          <w:szCs w:val="22"/>
        </w:rPr>
        <w:t xml:space="preserve">WIELKOPOLSKI Kurator Oświaty ul. Kościuszki 9361-716 Poznań </w:t>
      </w:r>
      <w:r w:rsidR="00057B77">
        <w:rPr>
          <w:rFonts w:ascii="Times New Roman" w:eastAsia="Times New Roman" w:hAnsi="Times New Roman" w:cs="Times New Roman"/>
          <w:sz w:val="22"/>
          <w:szCs w:val="22"/>
        </w:rPr>
        <w:br/>
      </w:r>
      <w:r w:rsidRPr="00E3777C">
        <w:rPr>
          <w:rFonts w:ascii="Times New Roman" w:eastAsia="Times New Roman" w:hAnsi="Times New Roman" w:cs="Times New Roman"/>
          <w:sz w:val="22"/>
          <w:szCs w:val="22"/>
        </w:rPr>
        <w:t>(e-mail: kancelaria@ko.</w:t>
      </w:r>
      <w:proofErr w:type="gramStart"/>
      <w:r w:rsidRPr="00E3777C">
        <w:rPr>
          <w:rFonts w:ascii="Times New Roman" w:eastAsia="Times New Roman" w:hAnsi="Times New Roman" w:cs="Times New Roman"/>
          <w:sz w:val="22"/>
          <w:szCs w:val="22"/>
        </w:rPr>
        <w:t>poznan</w:t>
      </w:r>
      <w:proofErr w:type="gramEnd"/>
      <w:r w:rsidRPr="00E3777C">
        <w:rPr>
          <w:rFonts w:ascii="Times New Roman" w:eastAsia="Times New Roman" w:hAnsi="Times New Roman" w:cs="Times New Roman"/>
          <w:sz w:val="22"/>
          <w:szCs w:val="22"/>
        </w:rPr>
        <w:t>.</w:t>
      </w:r>
      <w:proofErr w:type="gramStart"/>
      <w:r w:rsidRPr="00E3777C">
        <w:rPr>
          <w:rFonts w:ascii="Times New Roman" w:eastAsia="Times New Roman" w:hAnsi="Times New Roman" w:cs="Times New Roman"/>
          <w:sz w:val="22"/>
          <w:szCs w:val="22"/>
        </w:rPr>
        <w:t>pl</w:t>
      </w:r>
      <w:proofErr w:type="gramEnd"/>
      <w:r w:rsidRPr="00E3777C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5C1E3AC2" w14:textId="21A1E974" w:rsidR="00E3777C" w:rsidRDefault="00E3777C" w:rsidP="00057B77">
      <w:pPr>
        <w:pStyle w:val="Akapitzlist"/>
        <w:numPr>
          <w:ilvl w:val="0"/>
          <w:numId w:val="40"/>
        </w:numPr>
        <w:tabs>
          <w:tab w:val="left" w:pos="1105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E3777C">
        <w:rPr>
          <w:rFonts w:ascii="Times New Roman" w:eastAsia="Times New Roman" w:hAnsi="Times New Roman" w:cs="Times New Roman"/>
          <w:sz w:val="22"/>
          <w:szCs w:val="22"/>
        </w:rPr>
        <w:t xml:space="preserve">ZACHODNIOPOMORSKIE Kuratorium Oświaty ul. Wały Chrobrego 4, 70-502 Szczecin </w:t>
      </w:r>
      <w:r w:rsidR="00057B77">
        <w:rPr>
          <w:rFonts w:ascii="Times New Roman" w:eastAsia="Times New Roman" w:hAnsi="Times New Roman" w:cs="Times New Roman"/>
          <w:sz w:val="22"/>
          <w:szCs w:val="22"/>
        </w:rPr>
        <w:br/>
      </w:r>
      <w:r w:rsidRPr="00E3777C">
        <w:rPr>
          <w:rFonts w:ascii="Times New Roman" w:eastAsia="Times New Roman" w:hAnsi="Times New Roman" w:cs="Times New Roman"/>
          <w:sz w:val="22"/>
          <w:szCs w:val="22"/>
        </w:rPr>
        <w:t xml:space="preserve">(e-mail: </w:t>
      </w:r>
      <w:hyperlink r:id="rId11" w:history="1">
        <w:r w:rsidRPr="00057B77">
          <w:rPr>
            <w:rStyle w:val="Hipercze"/>
            <w:rFonts w:ascii="Times New Roman" w:eastAsia="Times New Roman" w:hAnsi="Times New Roman" w:cs="Times New Roman"/>
            <w:color w:val="auto"/>
            <w:sz w:val="22"/>
            <w:szCs w:val="22"/>
            <w:u w:val="none"/>
          </w:rPr>
          <w:t>kuratorium@kuratorium.szczecin.pl</w:t>
        </w:r>
      </w:hyperlink>
      <w:r w:rsidRPr="00057B77">
        <w:rPr>
          <w:rFonts w:ascii="Times New Roman" w:eastAsia="Times New Roman" w:hAnsi="Times New Roman" w:cs="Times New Roman"/>
          <w:color w:val="auto"/>
          <w:sz w:val="22"/>
          <w:szCs w:val="22"/>
        </w:rPr>
        <w:t>)</w:t>
      </w:r>
    </w:p>
    <w:p w14:paraId="4B574E15" w14:textId="22F2EA96" w:rsidR="007B18CA" w:rsidRPr="00E3777C" w:rsidRDefault="00E3777C" w:rsidP="00E3777C">
      <w:pPr>
        <w:pStyle w:val="Akapitzlist"/>
        <w:tabs>
          <w:tab w:val="left" w:pos="1105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3777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3D5F90F9" w14:textId="77777777" w:rsidR="007D6DAB" w:rsidRDefault="007B18CA" w:rsidP="007D6DAB">
      <w:pPr>
        <w:keepNext/>
        <w:keepLines/>
        <w:spacing w:after="240"/>
        <w:ind w:firstLine="380"/>
        <w:jc w:val="both"/>
        <w:outlineLv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bookmarkStart w:id="5" w:name="bookmark37"/>
      <w:r w:rsidRPr="007B18CA">
        <w:rPr>
          <w:rFonts w:ascii="Times New Roman" w:eastAsia="Times New Roman" w:hAnsi="Times New Roman" w:cs="Times New Roman"/>
          <w:b/>
          <w:bCs/>
          <w:sz w:val="22"/>
          <w:szCs w:val="22"/>
        </w:rPr>
        <w:lastRenderedPageBreak/>
        <w:t>Cel i podstawa przetwarzania:</w:t>
      </w:r>
      <w:bookmarkEnd w:id="5"/>
      <w:r w:rsidR="007D6DAB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</w:p>
    <w:p w14:paraId="529CB0F9" w14:textId="479F17C4" w:rsidR="007B18CA" w:rsidRPr="007D6DAB" w:rsidRDefault="007B18CA" w:rsidP="007D6DAB">
      <w:pPr>
        <w:keepNext/>
        <w:keepLines/>
        <w:spacing w:after="240"/>
        <w:jc w:val="both"/>
        <w:outlineLv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7D6DAB">
        <w:rPr>
          <w:rFonts w:ascii="Times New Roman" w:eastAsia="Times New Roman" w:hAnsi="Times New Roman" w:cs="Times New Roman"/>
          <w:sz w:val="22"/>
          <w:szCs w:val="22"/>
        </w:rPr>
        <w:t>Dane osobowe będą przetwarzane na podstawie</w:t>
      </w:r>
      <w:r w:rsidR="007D6DAB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7B18CA">
        <w:rPr>
          <w:rFonts w:ascii="Times New Roman" w:eastAsia="Times New Roman" w:hAnsi="Times New Roman" w:cs="Times New Roman"/>
          <w:sz w:val="22"/>
          <w:szCs w:val="22"/>
        </w:rPr>
        <w:t xml:space="preserve">Art. 6 ust. 1 lit. a oraz lit. c RODO, </w:t>
      </w:r>
      <w:proofErr w:type="spellStart"/>
      <w:r w:rsidRPr="007B18CA">
        <w:rPr>
          <w:rFonts w:ascii="Times New Roman" w:eastAsia="Times New Roman" w:hAnsi="Times New Roman" w:cs="Times New Roman"/>
          <w:sz w:val="22"/>
          <w:szCs w:val="22"/>
        </w:rPr>
        <w:t>tj</w:t>
      </w:r>
      <w:proofErr w:type="spellEnd"/>
      <w:proofErr w:type="gramStart"/>
      <w:r w:rsidRPr="007B18CA">
        <w:rPr>
          <w:rFonts w:ascii="Times New Roman" w:eastAsia="Times New Roman" w:hAnsi="Times New Roman" w:cs="Times New Roman"/>
          <w:sz w:val="22"/>
          <w:szCs w:val="22"/>
        </w:rPr>
        <w:t>,. wyrażenie</w:t>
      </w:r>
      <w:proofErr w:type="gramEnd"/>
      <w:r w:rsidRPr="007B18CA">
        <w:rPr>
          <w:rFonts w:ascii="Times New Roman" w:eastAsia="Times New Roman" w:hAnsi="Times New Roman" w:cs="Times New Roman"/>
          <w:sz w:val="22"/>
          <w:szCs w:val="22"/>
        </w:rPr>
        <w:t xml:space="preserve"> zgody na przetwarzanie danych osobowych przez rodzica/opiekuna prawnego niepełnoletniego uczestnika lub zgody pełnoletniego uczestnika w celu organizacji wydarzeń o charakterze edukacyjnym poprzez realizację postanowień konkursowych zgodnych z regulaminem konkursu, w tym przetwarzania danych osobowych uczestników konkursu oraz informacji o szkole przez organizatorów i patronów konkursu, wykorzystaniu i rozpowszechnianie wizerunku uczestników dla potrzeb publikacji w Internecie, w tym mediach społecznościowych i na stronach internetowych organizatorów konkursu, informacji na temat jego przebiegu oraz zakończenia.</w:t>
      </w:r>
    </w:p>
    <w:p w14:paraId="603E2CF4" w14:textId="77777777" w:rsidR="007B18CA" w:rsidRPr="007B18CA" w:rsidRDefault="007B18CA" w:rsidP="007B18CA">
      <w:pPr>
        <w:keepNext/>
        <w:keepLines/>
        <w:spacing w:after="240"/>
        <w:ind w:firstLine="380"/>
        <w:jc w:val="both"/>
        <w:outlineLv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bookmarkStart w:id="6" w:name="bookmark40"/>
      <w:r w:rsidRPr="007B18CA">
        <w:rPr>
          <w:rFonts w:ascii="Times New Roman" w:eastAsia="Times New Roman" w:hAnsi="Times New Roman" w:cs="Times New Roman"/>
          <w:b/>
          <w:bCs/>
          <w:sz w:val="22"/>
          <w:szCs w:val="22"/>
        </w:rPr>
        <w:t>Odbiorcy danych:</w:t>
      </w:r>
      <w:bookmarkEnd w:id="6"/>
    </w:p>
    <w:p w14:paraId="3BA15CCA" w14:textId="77777777" w:rsidR="007D6DAB" w:rsidRDefault="007D6DAB" w:rsidP="007D6DAB">
      <w:pPr>
        <w:keepNext/>
        <w:keepLines/>
        <w:spacing w:after="240"/>
        <w:jc w:val="both"/>
        <w:outlineLvl w:val="0"/>
        <w:rPr>
          <w:rFonts w:ascii="Times New Roman" w:eastAsia="Times New Roman" w:hAnsi="Times New Roman" w:cs="Times New Roman"/>
          <w:sz w:val="22"/>
          <w:szCs w:val="22"/>
        </w:rPr>
      </w:pPr>
      <w:bookmarkStart w:id="7" w:name="bookmark42"/>
      <w:r w:rsidRPr="007D6DAB">
        <w:rPr>
          <w:rFonts w:ascii="Times New Roman" w:eastAsia="Times New Roman" w:hAnsi="Times New Roman" w:cs="Times New Roman"/>
          <w:sz w:val="22"/>
          <w:szCs w:val="22"/>
        </w:rPr>
        <w:t>W zakresie obsługi informatycznej zebrane dane osobowe będą przetwarzane przez Centrum Informatyczne Edukacji – jednostkę podległą Ministrowi Edukacji. Odbiorcami danych będą również wszystkie osoby, które zapoznają się materiałami w związku z prowadzonymi przez organizatora działaniami promocyjnymi.</w:t>
      </w:r>
    </w:p>
    <w:p w14:paraId="1D324D53" w14:textId="0461EBD7" w:rsidR="007B18CA" w:rsidRPr="007B18CA" w:rsidRDefault="007B18CA" w:rsidP="007B18CA">
      <w:pPr>
        <w:keepNext/>
        <w:keepLines/>
        <w:spacing w:after="240"/>
        <w:ind w:firstLine="380"/>
        <w:jc w:val="both"/>
        <w:outlineLv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7B18CA">
        <w:rPr>
          <w:rFonts w:ascii="Times New Roman" w:eastAsia="Times New Roman" w:hAnsi="Times New Roman" w:cs="Times New Roman"/>
          <w:b/>
          <w:bCs/>
          <w:sz w:val="22"/>
          <w:szCs w:val="22"/>
        </w:rPr>
        <w:t>Okres przetwarzania/przechowywania:</w:t>
      </w:r>
      <w:bookmarkEnd w:id="7"/>
    </w:p>
    <w:p w14:paraId="318DD5A0" w14:textId="78C15322" w:rsidR="007B18CA" w:rsidRPr="007B18CA" w:rsidRDefault="007B18CA" w:rsidP="007D6DAB">
      <w:pPr>
        <w:spacing w:after="2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B18CA">
        <w:rPr>
          <w:rFonts w:ascii="Times New Roman" w:eastAsia="Times New Roman" w:hAnsi="Times New Roman" w:cs="Times New Roman"/>
          <w:sz w:val="22"/>
          <w:szCs w:val="22"/>
        </w:rPr>
        <w:t xml:space="preserve">Dane osobowe będą przetwarzane przez okres niezbędny do realizacji celów przetwarzania, wykonania obowiązujących przepisów prawa, w szczególności w zakresie archiwizacji dokumentacji lub sprawozdawczości jednostek sektora finansów publicznych, zapewniający możliwość dochodzenia roszczeń lub obrony przeciwko nim (nie dłużej niż okres odpowiadający terminowi </w:t>
      </w:r>
      <w:proofErr w:type="spellStart"/>
      <w:r w:rsidRPr="007B18CA">
        <w:rPr>
          <w:rFonts w:ascii="Times New Roman" w:eastAsia="Times New Roman" w:hAnsi="Times New Roman" w:cs="Times New Roman"/>
          <w:sz w:val="22"/>
          <w:szCs w:val="22"/>
        </w:rPr>
        <w:t>przedawnieniroszczeń</w:t>
      </w:r>
      <w:proofErr w:type="spellEnd"/>
      <w:r w:rsidRPr="007B18CA">
        <w:rPr>
          <w:rFonts w:ascii="Times New Roman" w:eastAsia="Times New Roman" w:hAnsi="Times New Roman" w:cs="Times New Roman"/>
          <w:sz w:val="22"/>
          <w:szCs w:val="22"/>
        </w:rPr>
        <w:t xml:space="preserve">) lub przez okres archiwizacji określony regulaminami wewnętrznymi Ministerstwa </w:t>
      </w:r>
      <w:r w:rsidR="00E3777C">
        <w:rPr>
          <w:rFonts w:ascii="Times New Roman" w:eastAsia="Times New Roman" w:hAnsi="Times New Roman" w:cs="Times New Roman"/>
          <w:sz w:val="22"/>
          <w:szCs w:val="22"/>
        </w:rPr>
        <w:t>Edukacji</w:t>
      </w:r>
      <w:r w:rsidRPr="007B18CA">
        <w:rPr>
          <w:rFonts w:ascii="Times New Roman" w:eastAsia="Times New Roman" w:hAnsi="Times New Roman" w:cs="Times New Roman"/>
          <w:sz w:val="22"/>
          <w:szCs w:val="22"/>
        </w:rPr>
        <w:t xml:space="preserve"> oraz w przepisach o archiwizacji, tj. </w:t>
      </w:r>
      <w:r w:rsidRPr="007B18CA">
        <w:rPr>
          <w:rFonts w:ascii="Times New Roman" w:eastAsia="Times New Roman" w:hAnsi="Times New Roman" w:cs="Times New Roman"/>
          <w:i/>
          <w:iCs/>
          <w:sz w:val="22"/>
          <w:szCs w:val="22"/>
        </w:rPr>
        <w:t>Ustawie z dnia 14 lipca 1983 r. o narodowym zasobie archiwalnym i archiwac</w:t>
      </w:r>
      <w:hyperlink w:anchor="bookmark1" w:tooltip="Current Document">
        <w:r w:rsidRPr="007B18CA">
          <w:rPr>
            <w:rFonts w:ascii="Times New Roman" w:eastAsia="Times New Roman" w:hAnsi="Times New Roman" w:cs="Times New Roman"/>
            <w:i/>
            <w:iCs/>
            <w:sz w:val="22"/>
            <w:szCs w:val="22"/>
          </w:rPr>
          <w:t>h</w:t>
        </w:r>
        <w:r w:rsidRPr="007B18CA">
          <w:rPr>
            <w:rFonts w:ascii="Times New Roman" w:eastAsia="Times New Roman" w:hAnsi="Times New Roman" w:cs="Times New Roman"/>
            <w:i/>
            <w:iCs/>
            <w:sz w:val="22"/>
            <w:szCs w:val="22"/>
            <w:vertAlign w:val="superscript"/>
          </w:rPr>
          <w:footnoteReference w:id="2"/>
        </w:r>
        <w:r w:rsidRPr="007B18CA">
          <w:rPr>
            <w:rFonts w:ascii="Times New Roman" w:eastAsia="Times New Roman" w:hAnsi="Times New Roman" w:cs="Times New Roman"/>
            <w:i/>
            <w:iCs/>
            <w:sz w:val="22"/>
            <w:szCs w:val="22"/>
          </w:rPr>
          <w:t>.</w:t>
        </w:r>
      </w:hyperlink>
    </w:p>
    <w:p w14:paraId="29493112" w14:textId="77777777" w:rsidR="007B18CA" w:rsidRPr="007B18CA" w:rsidRDefault="007B18CA" w:rsidP="007B18CA">
      <w:pPr>
        <w:keepNext/>
        <w:keepLines/>
        <w:spacing w:after="240"/>
        <w:ind w:firstLine="380"/>
        <w:jc w:val="both"/>
        <w:outlineLv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bookmarkStart w:id="8" w:name="bookmark44"/>
      <w:r w:rsidRPr="007B18CA">
        <w:rPr>
          <w:rFonts w:ascii="Times New Roman" w:eastAsia="Times New Roman" w:hAnsi="Times New Roman" w:cs="Times New Roman"/>
          <w:b/>
          <w:bCs/>
          <w:sz w:val="22"/>
          <w:szCs w:val="22"/>
        </w:rPr>
        <w:t>Prawa związane z przetwarzaniem:</w:t>
      </w:r>
      <w:bookmarkEnd w:id="8"/>
    </w:p>
    <w:p w14:paraId="720AE677" w14:textId="77777777" w:rsidR="007D6DAB" w:rsidRDefault="007D6DAB" w:rsidP="007D6DAB">
      <w:pPr>
        <w:keepNext/>
        <w:keepLines/>
        <w:spacing w:after="240"/>
        <w:jc w:val="both"/>
        <w:outlineLvl w:val="0"/>
        <w:rPr>
          <w:rFonts w:ascii="Times New Roman" w:eastAsia="Times New Roman" w:hAnsi="Times New Roman" w:cs="Times New Roman"/>
          <w:sz w:val="22"/>
          <w:szCs w:val="22"/>
        </w:rPr>
      </w:pPr>
      <w:bookmarkStart w:id="9" w:name="bookmark46"/>
      <w:r w:rsidRPr="007D6DAB">
        <w:rPr>
          <w:rFonts w:ascii="Times New Roman" w:eastAsia="Times New Roman" w:hAnsi="Times New Roman" w:cs="Times New Roman"/>
          <w:sz w:val="22"/>
          <w:szCs w:val="22"/>
        </w:rPr>
        <w:t xml:space="preserve">Osobie, której dane dotyczą przysługuje prawo dostępu do swoich danych osobowych, ich poprawiania, żądania ich sprostowania, usunięcia, ograniczenia przetwarzania, przeniesienia do innego administratora, a także wniesienia skargi do Prezesa Urzędu Ochrony Danych Osobowych na niezgodne z prawem ich przetwarzanie. </w:t>
      </w:r>
    </w:p>
    <w:p w14:paraId="263B7609" w14:textId="74106024" w:rsidR="007B18CA" w:rsidRPr="007B18CA" w:rsidRDefault="007D6DAB" w:rsidP="007D6DAB">
      <w:pPr>
        <w:keepNext/>
        <w:keepLines/>
        <w:spacing w:after="240"/>
        <w:ind w:left="284"/>
        <w:jc w:val="both"/>
        <w:outlineLv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7B18CA" w:rsidRPr="007B18CA">
        <w:rPr>
          <w:rFonts w:ascii="Times New Roman" w:eastAsia="Times New Roman" w:hAnsi="Times New Roman" w:cs="Times New Roman"/>
          <w:b/>
          <w:bCs/>
          <w:sz w:val="22"/>
          <w:szCs w:val="22"/>
        </w:rPr>
        <w:t>Kategorie danych:</w:t>
      </w:r>
      <w:bookmarkEnd w:id="9"/>
    </w:p>
    <w:p w14:paraId="522C112F" w14:textId="77777777" w:rsidR="007B18CA" w:rsidRPr="007B18CA" w:rsidRDefault="007B18CA" w:rsidP="007B18CA">
      <w:pPr>
        <w:spacing w:after="240"/>
        <w:ind w:firstLine="7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B18CA">
        <w:rPr>
          <w:rFonts w:ascii="Times New Roman" w:eastAsia="Times New Roman" w:hAnsi="Times New Roman" w:cs="Times New Roman"/>
          <w:sz w:val="22"/>
          <w:szCs w:val="22"/>
        </w:rPr>
        <w:t>Adres email, wg. wzoru Imię, Nazwisko, nazwa szkoły</w:t>
      </w:r>
    </w:p>
    <w:p w14:paraId="4BC7C180" w14:textId="77777777" w:rsidR="007B18CA" w:rsidRPr="007B18CA" w:rsidRDefault="007B18CA" w:rsidP="007B18CA">
      <w:pPr>
        <w:keepNext/>
        <w:keepLines/>
        <w:spacing w:after="240"/>
        <w:ind w:firstLine="380"/>
        <w:jc w:val="both"/>
        <w:outlineLv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bookmarkStart w:id="10" w:name="bookmark50"/>
      <w:r w:rsidRPr="007B18CA">
        <w:rPr>
          <w:rFonts w:ascii="Times New Roman" w:eastAsia="Times New Roman" w:hAnsi="Times New Roman" w:cs="Times New Roman"/>
          <w:b/>
          <w:bCs/>
          <w:sz w:val="22"/>
          <w:szCs w:val="22"/>
        </w:rPr>
        <w:t>Przekazywanie danych osobowych do państw trzecich:</w:t>
      </w:r>
      <w:bookmarkEnd w:id="10"/>
    </w:p>
    <w:p w14:paraId="495721AB" w14:textId="77777777" w:rsidR="007B18CA" w:rsidRPr="007B18CA" w:rsidRDefault="007B18CA" w:rsidP="007B18CA">
      <w:pPr>
        <w:spacing w:after="240"/>
        <w:ind w:left="3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B18CA">
        <w:rPr>
          <w:rFonts w:ascii="Times New Roman" w:eastAsia="Times New Roman" w:hAnsi="Times New Roman" w:cs="Times New Roman"/>
          <w:sz w:val="22"/>
          <w:szCs w:val="22"/>
        </w:rPr>
        <w:t>Dane osobowe nie będą przekazywanie do państw trzecich lub organizacji międzynarodowych, chyba że na podstawie decyzji stwierdzającej odpowiedni stopień ochrony (art. 45 RODO), względnie z zastrzeżeniem odpowiednich zabezpieczeń (art. 46 RODO).</w:t>
      </w:r>
    </w:p>
    <w:p w14:paraId="2EB3729E" w14:textId="77777777" w:rsidR="007B18CA" w:rsidRPr="007B18CA" w:rsidRDefault="007B18CA" w:rsidP="007B18CA">
      <w:pPr>
        <w:keepNext/>
        <w:keepLines/>
        <w:spacing w:after="240"/>
        <w:ind w:firstLine="380"/>
        <w:jc w:val="both"/>
        <w:outlineLv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bookmarkStart w:id="11" w:name="bookmark52"/>
      <w:r w:rsidRPr="007B18CA">
        <w:rPr>
          <w:rFonts w:ascii="Times New Roman" w:eastAsia="Times New Roman" w:hAnsi="Times New Roman" w:cs="Times New Roman"/>
          <w:b/>
          <w:bCs/>
          <w:sz w:val="22"/>
          <w:szCs w:val="22"/>
        </w:rPr>
        <w:t>Profilowanie:</w:t>
      </w:r>
      <w:bookmarkEnd w:id="11"/>
    </w:p>
    <w:p w14:paraId="5DBECD0F" w14:textId="77777777" w:rsidR="00340CB1" w:rsidRDefault="007B18CA" w:rsidP="007D6DAB">
      <w:pPr>
        <w:spacing w:after="240"/>
        <w:ind w:firstLine="3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B18CA">
        <w:rPr>
          <w:rFonts w:ascii="Times New Roman" w:eastAsia="Times New Roman" w:hAnsi="Times New Roman" w:cs="Times New Roman"/>
          <w:sz w:val="22"/>
          <w:szCs w:val="22"/>
        </w:rPr>
        <w:t>Dane osobowe nie będą wykorzystane w celu profilowania osoby</w:t>
      </w:r>
    </w:p>
    <w:p w14:paraId="1326945E" w14:textId="2401379A" w:rsidR="007B18CA" w:rsidRPr="007B18CA" w:rsidRDefault="007B18CA" w:rsidP="007D6DAB">
      <w:pPr>
        <w:spacing w:after="240"/>
        <w:ind w:firstLine="38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7B18CA">
        <w:rPr>
          <w:rFonts w:ascii="Times New Roman" w:eastAsia="Times New Roman" w:hAnsi="Times New Roman" w:cs="Times New Roman"/>
          <w:sz w:val="22"/>
          <w:szCs w:val="22"/>
        </w:rPr>
        <w:t>.</w:t>
      </w:r>
      <w:bookmarkStart w:id="12" w:name="bookmark54"/>
      <w:r w:rsidRPr="007B18CA">
        <w:rPr>
          <w:rFonts w:ascii="Times New Roman" w:eastAsia="Times New Roman" w:hAnsi="Times New Roman" w:cs="Times New Roman"/>
          <w:b/>
          <w:bCs/>
          <w:sz w:val="22"/>
          <w:szCs w:val="22"/>
        </w:rPr>
        <w:t>Zautomatyzowane podejmowanie decyzji:</w:t>
      </w:r>
      <w:bookmarkEnd w:id="12"/>
    </w:p>
    <w:p w14:paraId="4A1692A5" w14:textId="77777777" w:rsidR="007B18CA" w:rsidRPr="007B18CA" w:rsidRDefault="007B18CA" w:rsidP="007B18CA">
      <w:pPr>
        <w:spacing w:after="240"/>
        <w:ind w:firstLine="3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B18CA">
        <w:rPr>
          <w:rFonts w:ascii="Times New Roman" w:eastAsia="Times New Roman" w:hAnsi="Times New Roman" w:cs="Times New Roman"/>
          <w:sz w:val="22"/>
          <w:szCs w:val="22"/>
        </w:rPr>
        <w:t>Na podstawie danych osobowych nie podejmujemy decyzji w sposób zautomatyzowany.</w:t>
      </w:r>
    </w:p>
    <w:p w14:paraId="481E8A99" w14:textId="6F4631C0" w:rsidR="000750B4" w:rsidRDefault="000750B4">
      <w:pPr>
        <w:widowControl/>
        <w:spacing w:after="160" w:line="259" w:lineRule="auto"/>
        <w:rPr>
          <w:rFonts w:ascii="Lato" w:hAnsi="Lato"/>
          <w:sz w:val="20"/>
          <w:szCs w:val="20"/>
        </w:rPr>
      </w:pPr>
    </w:p>
    <w:bookmarkStart w:id="13" w:name="_Hlk214961020"/>
    <w:p w14:paraId="22C36DB2" w14:textId="1C16266C" w:rsidR="000750B4" w:rsidRPr="004E39CF" w:rsidRDefault="000750B4" w:rsidP="000750B4">
      <w:pPr>
        <w:rPr>
          <w:rFonts w:ascii="Lato" w:hAnsi="Lato"/>
          <w:sz w:val="20"/>
          <w:szCs w:val="20"/>
        </w:rPr>
      </w:pPr>
      <w:r>
        <w:rPr>
          <w:rFonts w:ascii="Times New Roman" w:hAnsi="Times New Roman" w:cs="Times New Roman"/>
          <w:b/>
          <w:noProof/>
          <w:lang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CCAF24" wp14:editId="568A0BA0">
                <wp:simplePos x="0" y="0"/>
                <wp:positionH relativeFrom="column">
                  <wp:posOffset>3543300</wp:posOffset>
                </wp:positionH>
                <wp:positionV relativeFrom="paragraph">
                  <wp:posOffset>-495300</wp:posOffset>
                </wp:positionV>
                <wp:extent cx="2571750" cy="717550"/>
                <wp:effectExtent l="0" t="0" r="19050" b="25400"/>
                <wp:wrapNone/>
                <wp:docPr id="1249984765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71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52702A8" w14:textId="01465552" w:rsidR="000750B4" w:rsidRPr="007B18CA" w:rsidRDefault="000750B4" w:rsidP="000750B4">
                            <w:pPr>
                              <w:rPr>
                                <w:rFonts w:ascii="Times New Roman" w:hAnsi="Times New Roman" w:cs="Times New Roman"/>
                                <w:iCs/>
                              </w:rPr>
                            </w:pPr>
                            <w:r w:rsidRPr="007B18CA">
                              <w:rPr>
                                <w:rFonts w:ascii="Times New Roman" w:hAnsi="Times New Roman" w:cs="Times New Roman"/>
                                <w:iCs/>
                              </w:rPr>
                              <w:t xml:space="preserve">Załącznik nr </w:t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</w:rPr>
                              <w:t>4</w:t>
                            </w:r>
                            <w:r w:rsidRPr="007B18CA">
                              <w:rPr>
                                <w:rFonts w:ascii="Times New Roman" w:hAnsi="Times New Roman" w:cs="Times New Roman"/>
                                <w:iCs/>
                              </w:rPr>
                              <w:t xml:space="preserve"> do Regulaminu konkursu „Zawodowy </w:t>
                            </w:r>
                            <w:proofErr w:type="spellStart"/>
                            <w:r w:rsidRPr="007B18CA">
                              <w:rPr>
                                <w:rFonts w:ascii="Times New Roman" w:hAnsi="Times New Roman" w:cs="Times New Roman"/>
                                <w:iCs/>
                              </w:rPr>
                              <w:t>Gamechanger</w:t>
                            </w:r>
                            <w:proofErr w:type="spellEnd"/>
                            <w:r w:rsidRPr="007B18CA">
                              <w:rPr>
                                <w:rFonts w:ascii="Times New Roman" w:hAnsi="Times New Roman" w:cs="Times New Roman"/>
                                <w:iCs/>
                              </w:rPr>
                              <w:t xml:space="preserve"> – zawód, który zmieni twoją przyszłość”</w:t>
                            </w:r>
                          </w:p>
                          <w:p w14:paraId="749DD1A7" w14:textId="77777777" w:rsidR="000750B4" w:rsidRPr="007B18CA" w:rsidRDefault="000750B4" w:rsidP="000750B4">
                            <w:pPr>
                              <w:rPr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CCAF24" id="_x0000_s1029" type="#_x0000_t202" style="position:absolute;margin-left:279pt;margin-top:-39pt;width:202.5pt;height:5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sI7MQIAAIMEAAAOAAAAZHJzL2Uyb0RvYy54bWysVE1vGjEQvVfqf7B8LwsEQrpiiSgRVSWU&#10;RCJVzsZrs5a8Htc27NJf37GXr6aRKlW9mBnP7PPMmzdM79tak71wXoEp6KDXp0QYDqUy24J+f1l+&#10;uqPEB2ZKpsGIgh6Ep/ezjx+mjc3FECrQpXAEQYzPG1vQKgSbZ5nnlaiZ74EVBoMSXM0Cum6blY41&#10;iF7rbNjv32YNuNI64MJ7vH3ognSW8KUUPDxJ6UUguqBYW0inS+cmntlsyvKtY7ZS/FgG+4cqaqYM&#10;PnqGemCBkZ1Tf0DVijvwIEOPQ52BlIqL1AN2M+i/6WZdMStSL0iOt2ea/P+D5Y/7tX12JLRfoMUB&#10;RkIa63OPl7GfVro6/mKlBONI4eFMm2gD4Xg5HE8GkzGGOMaiiTbCZJevrfPhq4CaRKOgDseS2GL7&#10;lQ9d6iklPuZBq3KptE5OlIJYaEf2DIeoQ6oRwX/L0oY0Bb29waf/hrDZvoOAeNpgzZfeoxXaTUtU&#10;WdCbEy8bKA9Il4NOSd7ypcKeVsyHZ+ZQOkgDrkN4wkNqwJrgaFFSgfv53n3Mx4lilJIGpVhQ/2PH&#10;nKBEfzM468+D0ShqNzmj8WSIjruObK4jZlcvAIka4OJZnsyYH/TJlA7qV9yaeXwVQ8xwfLug4WQu&#10;QrcguHVczOcpCdVqWViZteUROnIcJ/bSvjJnj2MNKIhHOImW5W+m2+XGLw3MdwGkSqOPPHesHulH&#10;pSfxHLcyrtK1n7Iu/x2zXwAAAP//AwBQSwMEFAAGAAgAAAAhAAskDJzfAAAACgEAAA8AAABkcnMv&#10;ZG93bnJldi54bWxMj0FLw0AQhe+C/2EZwVu70TQ1xkxKUERQQWx78TZNxiSYnQ3ZbZv+e7cnvb3H&#10;PN58L19NplcHHl1nBeFmHoFiqWzdSYOw3TzPUlDOk9TUW2GEEztYFZcXOWW1PconH9a+UaFEXEYI&#10;rfdDprWrWjbk5nZgCbdvOxrywY6Nrkc6hnLT69soWmpDnYQPLQ382HL1s94bhNfFFz3F/o1PXqaP&#10;snxJh4V7R7y+msoHUJ4n/xeGM35AhyIw7exeaqd6hCRJwxaPMLs7i5C4X8ZB7BDiJAJd5Pr/hOIX&#10;AAD//wMAUEsBAi0AFAAGAAgAAAAhALaDOJL+AAAA4QEAABMAAAAAAAAAAAAAAAAAAAAAAFtDb250&#10;ZW50X1R5cGVzXS54bWxQSwECLQAUAAYACAAAACEAOP0h/9YAAACUAQAACwAAAAAAAAAAAAAAAAAv&#10;AQAAX3JlbHMvLnJlbHNQSwECLQAUAAYACAAAACEAu1LCOzECAACDBAAADgAAAAAAAAAAAAAAAAAu&#10;AgAAZHJzL2Uyb0RvYy54bWxQSwECLQAUAAYACAAAACEACyQMnN8AAAAKAQAADwAAAAAAAAAAAAAA&#10;AACLBAAAZHJzL2Rvd25yZXYueG1sUEsFBgAAAAAEAAQA8wAAAJcFAAAAAA==&#10;" fillcolor="white [3201]" strokecolor="white [3212]" strokeweight=".5pt">
                <v:textbox>
                  <w:txbxContent>
                    <w:p w14:paraId="752702A8" w14:textId="01465552" w:rsidR="000750B4" w:rsidRPr="007B18CA" w:rsidRDefault="000750B4" w:rsidP="000750B4">
                      <w:pPr>
                        <w:rPr>
                          <w:rFonts w:ascii="Times New Roman" w:hAnsi="Times New Roman" w:cs="Times New Roman"/>
                          <w:iCs/>
                        </w:rPr>
                      </w:pPr>
                      <w:r w:rsidRPr="007B18CA">
                        <w:rPr>
                          <w:rFonts w:ascii="Times New Roman" w:hAnsi="Times New Roman" w:cs="Times New Roman"/>
                          <w:iCs/>
                        </w:rPr>
                        <w:t xml:space="preserve">Załącznik nr </w:t>
                      </w:r>
                      <w:r>
                        <w:rPr>
                          <w:rFonts w:ascii="Times New Roman" w:hAnsi="Times New Roman" w:cs="Times New Roman"/>
                          <w:iCs/>
                        </w:rPr>
                        <w:t>4</w:t>
                      </w:r>
                      <w:r w:rsidRPr="007B18CA">
                        <w:rPr>
                          <w:rFonts w:ascii="Times New Roman" w:hAnsi="Times New Roman" w:cs="Times New Roman"/>
                          <w:iCs/>
                        </w:rPr>
                        <w:t xml:space="preserve"> do Regulaminu konkursu „Zawodowy Gamechanger – zawód, który zmieni twoją przyszłość”</w:t>
                      </w:r>
                    </w:p>
                    <w:p w14:paraId="749DD1A7" w14:textId="77777777" w:rsidR="000750B4" w:rsidRPr="007B18CA" w:rsidRDefault="000750B4" w:rsidP="000750B4">
                      <w:pPr>
                        <w:rPr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54061A" w14:textId="77777777" w:rsidR="000750B4" w:rsidRPr="004E39CF" w:rsidRDefault="000750B4" w:rsidP="000750B4">
      <w:pPr>
        <w:rPr>
          <w:rFonts w:ascii="Lato" w:hAnsi="Lato"/>
          <w:sz w:val="20"/>
          <w:szCs w:val="20"/>
        </w:rPr>
      </w:pPr>
    </w:p>
    <w:p w14:paraId="387AF561" w14:textId="40AEBFDB" w:rsidR="000750B4" w:rsidRPr="000750B4" w:rsidRDefault="000750B4" w:rsidP="000750B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750B4">
        <w:rPr>
          <w:rFonts w:ascii="Times New Roman" w:hAnsi="Times New Roman" w:cs="Times New Roman"/>
          <w:b/>
          <w:bCs/>
          <w:sz w:val="20"/>
          <w:szCs w:val="20"/>
        </w:rPr>
        <w:t>Wykaz 9</w:t>
      </w:r>
      <w:r w:rsidR="00687826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0750B4">
        <w:rPr>
          <w:rFonts w:ascii="Times New Roman" w:hAnsi="Times New Roman" w:cs="Times New Roman"/>
          <w:b/>
          <w:bCs/>
          <w:sz w:val="20"/>
          <w:szCs w:val="20"/>
        </w:rPr>
        <w:t xml:space="preserve"> dziedzin zawodowych szkolnictwa branżowego (bez szkół policealnych)</w:t>
      </w:r>
    </w:p>
    <w:p w14:paraId="60244D39" w14:textId="77777777" w:rsidR="000750B4" w:rsidRPr="000750B4" w:rsidRDefault="000750B4" w:rsidP="000750B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30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2700"/>
        <w:gridCol w:w="5902"/>
      </w:tblGrid>
      <w:tr w:rsidR="000750B4" w:rsidRPr="000750B4" w14:paraId="492D777B" w14:textId="77777777" w:rsidTr="00594931">
        <w:trPr>
          <w:trHeight w:val="411"/>
        </w:trPr>
        <w:tc>
          <w:tcPr>
            <w:tcW w:w="703" w:type="dxa"/>
          </w:tcPr>
          <w:p w14:paraId="6BB36C61" w14:textId="77777777" w:rsidR="000750B4" w:rsidRPr="000750B4" w:rsidRDefault="000750B4" w:rsidP="00594931">
            <w:pPr>
              <w:pStyle w:val="TEKSTwTABELIWYRODKOWANYtekstwyrodkowanywpoziomie"/>
              <w:jc w:val="left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750B4">
              <w:rPr>
                <w:rFonts w:ascii="Times New Roman" w:hAnsi="Times New Roman" w:cs="Times New Roman"/>
                <w:sz w:val="20"/>
              </w:rPr>
              <w:t>Lp.</w:t>
            </w:r>
          </w:p>
        </w:tc>
        <w:tc>
          <w:tcPr>
            <w:tcW w:w="2700" w:type="dxa"/>
            <w:hideMark/>
          </w:tcPr>
          <w:p w14:paraId="5D51BBEC" w14:textId="77777777" w:rsidR="000750B4" w:rsidRPr="000750B4" w:rsidRDefault="000750B4" w:rsidP="00594931">
            <w:pPr>
              <w:pStyle w:val="TEKSTwTABELIWYRODKOWANYtekstwyrodkowanywpoziomie"/>
              <w:jc w:val="left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750B4">
              <w:rPr>
                <w:rFonts w:ascii="Times New Roman" w:hAnsi="Times New Roman" w:cs="Times New Roman"/>
                <w:sz w:val="20"/>
                <w:lang w:eastAsia="en-US"/>
              </w:rPr>
              <w:t>Dziedzina zawodowa</w:t>
            </w:r>
          </w:p>
        </w:tc>
        <w:tc>
          <w:tcPr>
            <w:tcW w:w="5902" w:type="dxa"/>
          </w:tcPr>
          <w:p w14:paraId="23A34226" w14:textId="77777777" w:rsidR="000750B4" w:rsidRPr="000750B4" w:rsidRDefault="000750B4" w:rsidP="00594931">
            <w:pPr>
              <w:pStyle w:val="TEKSTwTABELIWYRODKOWANYtekstwyrodkowanywpoziomie"/>
              <w:jc w:val="left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750B4">
              <w:rPr>
                <w:rFonts w:ascii="Times New Roman" w:hAnsi="Times New Roman" w:cs="Times New Roman"/>
                <w:sz w:val="20"/>
                <w:lang w:eastAsia="en-US"/>
              </w:rPr>
              <w:t>Nazwa zawodu</w:t>
            </w:r>
          </w:p>
        </w:tc>
      </w:tr>
      <w:tr w:rsidR="00687826" w:rsidRPr="000750B4" w14:paraId="54594F31" w14:textId="77777777" w:rsidTr="00A72662">
        <w:trPr>
          <w:trHeight w:val="567"/>
        </w:trPr>
        <w:tc>
          <w:tcPr>
            <w:tcW w:w="703" w:type="dxa"/>
            <w:vMerge w:val="restart"/>
          </w:tcPr>
          <w:p w14:paraId="7D264E6B" w14:textId="65DC95ED" w:rsidR="00687826" w:rsidRPr="000750B4" w:rsidRDefault="00687826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vMerge w:val="restart"/>
          </w:tcPr>
          <w:p w14:paraId="419B5E06" w14:textId="6548F0BA" w:rsidR="00687826" w:rsidRPr="000750B4" w:rsidRDefault="00687826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Agroturystyka</w:t>
            </w:r>
          </w:p>
        </w:tc>
        <w:tc>
          <w:tcPr>
            <w:tcW w:w="5902" w:type="dxa"/>
          </w:tcPr>
          <w:p w14:paraId="0072EF77" w14:textId="0E03D579" w:rsidR="00687826" w:rsidRPr="000750B4" w:rsidRDefault="00687826" w:rsidP="00A72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826">
              <w:rPr>
                <w:rFonts w:ascii="Times New Roman" w:hAnsi="Times New Roman" w:cs="Times New Roman"/>
                <w:sz w:val="20"/>
                <w:szCs w:val="20"/>
              </w:rPr>
              <w:t>Ogrodnik terenów zieleni</w:t>
            </w:r>
          </w:p>
        </w:tc>
      </w:tr>
      <w:tr w:rsidR="00687826" w:rsidRPr="000750B4" w14:paraId="49A4CCBD" w14:textId="77777777" w:rsidTr="000750B4">
        <w:trPr>
          <w:trHeight w:val="567"/>
        </w:trPr>
        <w:tc>
          <w:tcPr>
            <w:tcW w:w="703" w:type="dxa"/>
            <w:vMerge/>
          </w:tcPr>
          <w:p w14:paraId="704D950E" w14:textId="0BFC3727" w:rsidR="00687826" w:rsidRPr="000750B4" w:rsidRDefault="00687826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6B5C1F16" w14:textId="6EB3080E" w:rsidR="00687826" w:rsidRPr="000750B4" w:rsidRDefault="00687826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48218980" w14:textId="77777777" w:rsidR="00687826" w:rsidRPr="000750B4" w:rsidRDefault="00687826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turystyki na obszarach wiejskich</w:t>
            </w:r>
          </w:p>
        </w:tc>
      </w:tr>
      <w:tr w:rsidR="000750B4" w:rsidRPr="000750B4" w14:paraId="57D738C6" w14:textId="77777777" w:rsidTr="000750B4">
        <w:trPr>
          <w:trHeight w:val="567"/>
        </w:trPr>
        <w:tc>
          <w:tcPr>
            <w:tcW w:w="703" w:type="dxa"/>
          </w:tcPr>
          <w:p w14:paraId="524F5550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00" w:type="dxa"/>
          </w:tcPr>
          <w:p w14:paraId="4888B20F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Architektura krajobrazu</w:t>
            </w:r>
          </w:p>
        </w:tc>
        <w:tc>
          <w:tcPr>
            <w:tcW w:w="5902" w:type="dxa"/>
          </w:tcPr>
          <w:p w14:paraId="3F23B4AD" w14:textId="7FD588E3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architektury krajobrazu</w:t>
            </w:r>
            <w:r w:rsidR="00687826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="00687826">
              <w:rPr>
                <w:rFonts w:ascii="Times New Roman" w:hAnsi="Times New Roman" w:cs="Times New Roman"/>
                <w:sz w:val="20"/>
                <w:szCs w:val="20"/>
              </w:rPr>
              <w:t>arborystyki</w:t>
            </w:r>
            <w:proofErr w:type="spellEnd"/>
          </w:p>
        </w:tc>
      </w:tr>
      <w:tr w:rsidR="000750B4" w:rsidRPr="000750B4" w14:paraId="754C01B3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76A9DB4B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00" w:type="dxa"/>
            <w:vMerge w:val="restart"/>
          </w:tcPr>
          <w:p w14:paraId="6D4EC481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Automatyka przemysłowa</w:t>
            </w:r>
          </w:p>
        </w:tc>
        <w:tc>
          <w:tcPr>
            <w:tcW w:w="5902" w:type="dxa"/>
          </w:tcPr>
          <w:p w14:paraId="01D5773D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Automatyk</w:t>
            </w:r>
          </w:p>
        </w:tc>
      </w:tr>
      <w:tr w:rsidR="000750B4" w:rsidRPr="000750B4" w14:paraId="3F8B3F93" w14:textId="77777777" w:rsidTr="000750B4">
        <w:trPr>
          <w:trHeight w:val="567"/>
        </w:trPr>
        <w:tc>
          <w:tcPr>
            <w:tcW w:w="703" w:type="dxa"/>
            <w:vMerge/>
          </w:tcPr>
          <w:p w14:paraId="7FEA261D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54C521A4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29A87B34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automatyk</w:t>
            </w:r>
          </w:p>
        </w:tc>
      </w:tr>
      <w:tr w:rsidR="000750B4" w:rsidRPr="000750B4" w14:paraId="75A1991A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5C12C165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00" w:type="dxa"/>
            <w:vMerge w:val="restart"/>
          </w:tcPr>
          <w:p w14:paraId="5692151C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Blacharstwo i lakiernictwo samochodowe</w:t>
            </w:r>
          </w:p>
        </w:tc>
        <w:tc>
          <w:tcPr>
            <w:tcW w:w="5902" w:type="dxa"/>
          </w:tcPr>
          <w:p w14:paraId="3D40AFB5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Blacharz samochodowy</w:t>
            </w:r>
          </w:p>
        </w:tc>
      </w:tr>
      <w:tr w:rsidR="000750B4" w:rsidRPr="000750B4" w14:paraId="08FC274F" w14:textId="77777777" w:rsidTr="000750B4">
        <w:trPr>
          <w:trHeight w:val="567"/>
        </w:trPr>
        <w:tc>
          <w:tcPr>
            <w:tcW w:w="703" w:type="dxa"/>
            <w:vMerge/>
          </w:tcPr>
          <w:p w14:paraId="537B7F4B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43CF3C09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003EEC4E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Lakiernik samochodowy</w:t>
            </w:r>
          </w:p>
        </w:tc>
      </w:tr>
      <w:tr w:rsidR="000750B4" w:rsidRPr="000750B4" w14:paraId="06D0A23C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4C7CB34E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00" w:type="dxa"/>
            <w:vMerge w:val="restart"/>
          </w:tcPr>
          <w:p w14:paraId="66F782A1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Budowa jednostek pływających</w:t>
            </w:r>
          </w:p>
        </w:tc>
        <w:tc>
          <w:tcPr>
            <w:tcW w:w="5902" w:type="dxa"/>
          </w:tcPr>
          <w:p w14:paraId="405B3A19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Monter kadłubów jednostek pływających</w:t>
            </w:r>
          </w:p>
        </w:tc>
      </w:tr>
      <w:tr w:rsidR="000750B4" w:rsidRPr="000750B4" w14:paraId="18133692" w14:textId="77777777" w:rsidTr="000750B4">
        <w:trPr>
          <w:trHeight w:val="567"/>
        </w:trPr>
        <w:tc>
          <w:tcPr>
            <w:tcW w:w="703" w:type="dxa"/>
            <w:vMerge/>
          </w:tcPr>
          <w:p w14:paraId="0CEC8069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680700DA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6FB89AB0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budowy jednostek pływających</w:t>
            </w:r>
          </w:p>
        </w:tc>
      </w:tr>
      <w:tr w:rsidR="000750B4" w:rsidRPr="000750B4" w14:paraId="40BD9293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3421306B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00" w:type="dxa"/>
            <w:vMerge w:val="restart"/>
          </w:tcPr>
          <w:p w14:paraId="784B473E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Budownictwo wodne i melioracje wodne</w:t>
            </w:r>
          </w:p>
        </w:tc>
        <w:tc>
          <w:tcPr>
            <w:tcW w:w="5902" w:type="dxa"/>
          </w:tcPr>
          <w:p w14:paraId="7AF91593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Monter budownictwa wodnego</w:t>
            </w:r>
          </w:p>
        </w:tc>
      </w:tr>
      <w:tr w:rsidR="000750B4" w:rsidRPr="000750B4" w14:paraId="19764BF6" w14:textId="77777777" w:rsidTr="000750B4">
        <w:trPr>
          <w:trHeight w:val="567"/>
        </w:trPr>
        <w:tc>
          <w:tcPr>
            <w:tcW w:w="703" w:type="dxa"/>
            <w:vMerge/>
          </w:tcPr>
          <w:p w14:paraId="43ACFA14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5E02A196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25FDECE8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budownictwa wodnego</w:t>
            </w:r>
          </w:p>
        </w:tc>
      </w:tr>
      <w:tr w:rsidR="000750B4" w:rsidRPr="000750B4" w14:paraId="5ED75A44" w14:textId="77777777" w:rsidTr="000750B4">
        <w:trPr>
          <w:trHeight w:val="567"/>
        </w:trPr>
        <w:tc>
          <w:tcPr>
            <w:tcW w:w="703" w:type="dxa"/>
            <w:vMerge/>
          </w:tcPr>
          <w:p w14:paraId="6A4CE160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226F04E1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181AFFE3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inżynierii środowiska i melioracji</w:t>
            </w:r>
          </w:p>
        </w:tc>
      </w:tr>
      <w:tr w:rsidR="000750B4" w:rsidRPr="000750B4" w14:paraId="66B4F234" w14:textId="77777777" w:rsidTr="000750B4">
        <w:trPr>
          <w:trHeight w:val="567"/>
        </w:trPr>
        <w:tc>
          <w:tcPr>
            <w:tcW w:w="703" w:type="dxa"/>
          </w:tcPr>
          <w:p w14:paraId="06AEC264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00" w:type="dxa"/>
          </w:tcPr>
          <w:p w14:paraId="79642814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Chłodnictwo, klimatyzacja i pompy ciepła</w:t>
            </w:r>
          </w:p>
        </w:tc>
        <w:tc>
          <w:tcPr>
            <w:tcW w:w="5902" w:type="dxa"/>
          </w:tcPr>
          <w:p w14:paraId="1262787C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chłodnictwa i klimatyzacji</w:t>
            </w:r>
          </w:p>
        </w:tc>
      </w:tr>
      <w:tr w:rsidR="000750B4" w:rsidRPr="000750B4" w14:paraId="405C112E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46BCA7D5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00" w:type="dxa"/>
            <w:vMerge w:val="restart"/>
          </w:tcPr>
          <w:p w14:paraId="4E7F6248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Cukiernictwo</w:t>
            </w:r>
          </w:p>
        </w:tc>
        <w:tc>
          <w:tcPr>
            <w:tcW w:w="5902" w:type="dxa"/>
          </w:tcPr>
          <w:p w14:paraId="07EA3E13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Cukiernik</w:t>
            </w:r>
          </w:p>
        </w:tc>
      </w:tr>
      <w:tr w:rsidR="000750B4" w:rsidRPr="000750B4" w14:paraId="6176E0FC" w14:textId="77777777" w:rsidTr="000750B4">
        <w:trPr>
          <w:trHeight w:val="567"/>
        </w:trPr>
        <w:tc>
          <w:tcPr>
            <w:tcW w:w="703" w:type="dxa"/>
            <w:vMerge/>
          </w:tcPr>
          <w:p w14:paraId="270BE6FB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0EA8F9C9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03835C41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Operator maszyn i urządzeń przemysłu spożywczego</w:t>
            </w:r>
          </w:p>
        </w:tc>
      </w:tr>
      <w:tr w:rsidR="000750B4" w:rsidRPr="000750B4" w14:paraId="345ECEAA" w14:textId="77777777" w:rsidTr="000750B4">
        <w:trPr>
          <w:trHeight w:val="567"/>
        </w:trPr>
        <w:tc>
          <w:tcPr>
            <w:tcW w:w="703" w:type="dxa"/>
            <w:vMerge/>
          </w:tcPr>
          <w:p w14:paraId="28A2064E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6AD8A13F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13AECF99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technologii żywności</w:t>
            </w:r>
          </w:p>
        </w:tc>
      </w:tr>
      <w:tr w:rsidR="000750B4" w:rsidRPr="000750B4" w14:paraId="1D34E561" w14:textId="77777777" w:rsidTr="000750B4">
        <w:trPr>
          <w:trHeight w:val="567"/>
        </w:trPr>
        <w:tc>
          <w:tcPr>
            <w:tcW w:w="703" w:type="dxa"/>
          </w:tcPr>
          <w:p w14:paraId="342B1E6F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00" w:type="dxa"/>
          </w:tcPr>
          <w:p w14:paraId="753B5785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Cyberbezpieczeństwo</w:t>
            </w:r>
            <w:proofErr w:type="spellEnd"/>
          </w:p>
        </w:tc>
        <w:tc>
          <w:tcPr>
            <w:tcW w:w="5902" w:type="dxa"/>
          </w:tcPr>
          <w:p w14:paraId="0099894C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 xml:space="preserve">Technik </w:t>
            </w:r>
            <w:proofErr w:type="spellStart"/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cyberbezpieczeństwa</w:t>
            </w:r>
            <w:proofErr w:type="spellEnd"/>
          </w:p>
        </w:tc>
      </w:tr>
      <w:tr w:rsidR="000750B4" w:rsidRPr="000750B4" w14:paraId="2FE9A698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115079A2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00" w:type="dxa"/>
            <w:vMerge w:val="restart"/>
          </w:tcPr>
          <w:p w14:paraId="5756EE17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Dekarstwo, blacharstwo i ciesielstwo</w:t>
            </w:r>
          </w:p>
        </w:tc>
        <w:tc>
          <w:tcPr>
            <w:tcW w:w="5902" w:type="dxa"/>
          </w:tcPr>
          <w:p w14:paraId="3CF8CD52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Blacharz</w:t>
            </w:r>
          </w:p>
        </w:tc>
      </w:tr>
      <w:tr w:rsidR="000750B4" w:rsidRPr="000750B4" w14:paraId="2A41D938" w14:textId="77777777" w:rsidTr="000750B4">
        <w:trPr>
          <w:trHeight w:val="567"/>
        </w:trPr>
        <w:tc>
          <w:tcPr>
            <w:tcW w:w="703" w:type="dxa"/>
            <w:vMerge/>
          </w:tcPr>
          <w:p w14:paraId="31A8ECF6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389767BE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2373BDB7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Cieśla</w:t>
            </w:r>
          </w:p>
        </w:tc>
      </w:tr>
      <w:tr w:rsidR="000750B4" w:rsidRPr="000750B4" w14:paraId="475A80CA" w14:textId="77777777" w:rsidTr="000750B4">
        <w:trPr>
          <w:trHeight w:val="567"/>
        </w:trPr>
        <w:tc>
          <w:tcPr>
            <w:tcW w:w="703" w:type="dxa"/>
            <w:vMerge/>
          </w:tcPr>
          <w:p w14:paraId="3B36F49D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4652F883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78148C62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Dekarz</w:t>
            </w:r>
          </w:p>
        </w:tc>
      </w:tr>
      <w:tr w:rsidR="000750B4" w:rsidRPr="000750B4" w14:paraId="31EA6861" w14:textId="77777777" w:rsidTr="000750B4">
        <w:trPr>
          <w:trHeight w:val="567"/>
        </w:trPr>
        <w:tc>
          <w:tcPr>
            <w:tcW w:w="703" w:type="dxa"/>
            <w:vMerge/>
          </w:tcPr>
          <w:p w14:paraId="760BA284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376699B0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7622D8F7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dekarstwa</w:t>
            </w:r>
          </w:p>
        </w:tc>
      </w:tr>
      <w:tr w:rsidR="000750B4" w:rsidRPr="000750B4" w14:paraId="5A9DB2EA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08B31367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700" w:type="dxa"/>
            <w:vMerge w:val="restart"/>
            <w:hideMark/>
          </w:tcPr>
          <w:p w14:paraId="58FC18CE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Diagnostyka i naprawa pojazdów</w:t>
            </w:r>
          </w:p>
        </w:tc>
        <w:tc>
          <w:tcPr>
            <w:tcW w:w="5902" w:type="dxa"/>
          </w:tcPr>
          <w:p w14:paraId="5A506E20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Elektromechanik pojazdów samochodowych</w:t>
            </w:r>
          </w:p>
        </w:tc>
      </w:tr>
      <w:tr w:rsidR="00687826" w:rsidRPr="000750B4" w14:paraId="25984CA3" w14:textId="77777777" w:rsidTr="000750B4">
        <w:trPr>
          <w:trHeight w:val="567"/>
        </w:trPr>
        <w:tc>
          <w:tcPr>
            <w:tcW w:w="703" w:type="dxa"/>
            <w:vMerge/>
          </w:tcPr>
          <w:p w14:paraId="48D6FF54" w14:textId="77777777" w:rsidR="00687826" w:rsidRPr="000750B4" w:rsidRDefault="00687826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7B0E18AC" w14:textId="77777777" w:rsidR="00687826" w:rsidRPr="000750B4" w:rsidRDefault="00687826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41F26CED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Mechanik motocyklowy</w:t>
            </w:r>
          </w:p>
          <w:p w14:paraId="66D5728C" w14:textId="77777777" w:rsidR="00687826" w:rsidRPr="000750B4" w:rsidRDefault="00687826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0B4" w:rsidRPr="000750B4" w14:paraId="42E9C79E" w14:textId="77777777" w:rsidTr="000750B4">
        <w:trPr>
          <w:trHeight w:val="567"/>
        </w:trPr>
        <w:tc>
          <w:tcPr>
            <w:tcW w:w="703" w:type="dxa"/>
            <w:vMerge/>
          </w:tcPr>
          <w:p w14:paraId="6EE5AD6C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7C3AF015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719A2E29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Mechanik pojazdów samochodowych</w:t>
            </w:r>
          </w:p>
        </w:tc>
      </w:tr>
      <w:tr w:rsidR="000750B4" w:rsidRPr="000750B4" w14:paraId="67F8D172" w14:textId="77777777" w:rsidTr="000750B4">
        <w:trPr>
          <w:trHeight w:val="567"/>
        </w:trPr>
        <w:tc>
          <w:tcPr>
            <w:tcW w:w="703" w:type="dxa"/>
            <w:vMerge/>
          </w:tcPr>
          <w:p w14:paraId="1D9BC175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7B595CCC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2E4A0043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pojazdów samochodowych</w:t>
            </w:r>
          </w:p>
        </w:tc>
      </w:tr>
      <w:tr w:rsidR="000750B4" w:rsidRPr="000750B4" w14:paraId="1A02C802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4F87EAB7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700" w:type="dxa"/>
            <w:vMerge w:val="restart"/>
          </w:tcPr>
          <w:p w14:paraId="2C444254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Drogownictwo</w:t>
            </w:r>
          </w:p>
        </w:tc>
        <w:tc>
          <w:tcPr>
            <w:tcW w:w="5902" w:type="dxa"/>
          </w:tcPr>
          <w:p w14:paraId="51B14DCE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Operator maszyn i urządzeń do robót ziemnych i drogowych</w:t>
            </w:r>
          </w:p>
        </w:tc>
      </w:tr>
      <w:tr w:rsidR="000750B4" w:rsidRPr="000750B4" w14:paraId="6D618BC4" w14:textId="77777777" w:rsidTr="000750B4">
        <w:trPr>
          <w:trHeight w:val="567"/>
        </w:trPr>
        <w:tc>
          <w:tcPr>
            <w:tcW w:w="703" w:type="dxa"/>
            <w:vMerge/>
          </w:tcPr>
          <w:p w14:paraId="77BFA4FA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0E290A20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5776387A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budowy dróg</w:t>
            </w:r>
          </w:p>
        </w:tc>
      </w:tr>
      <w:tr w:rsidR="000750B4" w:rsidRPr="000750B4" w14:paraId="5A9BA6C6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523BCA2D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700" w:type="dxa"/>
            <w:vMerge w:val="restart"/>
            <w:hideMark/>
          </w:tcPr>
          <w:p w14:paraId="5AC7F072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Ekonomia i rachunkowość</w:t>
            </w:r>
          </w:p>
        </w:tc>
        <w:tc>
          <w:tcPr>
            <w:tcW w:w="5902" w:type="dxa"/>
          </w:tcPr>
          <w:p w14:paraId="436025EC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ekonomista</w:t>
            </w:r>
          </w:p>
        </w:tc>
      </w:tr>
      <w:tr w:rsidR="000750B4" w:rsidRPr="000750B4" w14:paraId="3F07E2DB" w14:textId="77777777" w:rsidTr="000750B4">
        <w:trPr>
          <w:trHeight w:val="567"/>
        </w:trPr>
        <w:tc>
          <w:tcPr>
            <w:tcW w:w="703" w:type="dxa"/>
            <w:vMerge/>
          </w:tcPr>
          <w:p w14:paraId="2059E42E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339381EB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3CEBD99B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 xml:space="preserve">Technik rachunkowości </w:t>
            </w:r>
          </w:p>
        </w:tc>
      </w:tr>
      <w:tr w:rsidR="000750B4" w:rsidRPr="000750B4" w14:paraId="5F9145B9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2C96B357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700" w:type="dxa"/>
            <w:vMerge w:val="restart"/>
          </w:tcPr>
          <w:p w14:paraId="2C6AEAE5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Eksploatacja portów i terminali</w:t>
            </w:r>
          </w:p>
        </w:tc>
        <w:tc>
          <w:tcPr>
            <w:tcW w:w="5902" w:type="dxa"/>
          </w:tcPr>
          <w:p w14:paraId="1CC22850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eksploatacji portów i terminali</w:t>
            </w:r>
          </w:p>
        </w:tc>
      </w:tr>
      <w:tr w:rsidR="000750B4" w:rsidRPr="000750B4" w14:paraId="68770E4E" w14:textId="77777777" w:rsidTr="000750B4">
        <w:trPr>
          <w:trHeight w:val="567"/>
        </w:trPr>
        <w:tc>
          <w:tcPr>
            <w:tcW w:w="703" w:type="dxa"/>
            <w:vMerge/>
          </w:tcPr>
          <w:p w14:paraId="632CC10B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46F69FFB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7E6449FB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lotniskowych służb operacyjnych</w:t>
            </w:r>
          </w:p>
        </w:tc>
      </w:tr>
      <w:tr w:rsidR="000750B4" w:rsidRPr="000750B4" w14:paraId="31380FE9" w14:textId="77777777" w:rsidTr="000750B4">
        <w:trPr>
          <w:trHeight w:val="567"/>
        </w:trPr>
        <w:tc>
          <w:tcPr>
            <w:tcW w:w="703" w:type="dxa"/>
          </w:tcPr>
          <w:p w14:paraId="3A6CA45F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700" w:type="dxa"/>
          </w:tcPr>
          <w:p w14:paraId="74EAA8C6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Elektromobilność</w:t>
            </w:r>
            <w:proofErr w:type="spellEnd"/>
          </w:p>
        </w:tc>
        <w:tc>
          <w:tcPr>
            <w:tcW w:w="5902" w:type="dxa"/>
          </w:tcPr>
          <w:p w14:paraId="6959B315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 xml:space="preserve">Technik </w:t>
            </w:r>
            <w:proofErr w:type="spellStart"/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elektromobilności</w:t>
            </w:r>
            <w:proofErr w:type="spellEnd"/>
          </w:p>
        </w:tc>
      </w:tr>
      <w:tr w:rsidR="000750B4" w:rsidRPr="000750B4" w14:paraId="67D5DF28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4EC72AF8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700" w:type="dxa"/>
            <w:vMerge w:val="restart"/>
          </w:tcPr>
          <w:p w14:paraId="49C85751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Elektronika</w:t>
            </w:r>
          </w:p>
        </w:tc>
        <w:tc>
          <w:tcPr>
            <w:tcW w:w="5902" w:type="dxa"/>
          </w:tcPr>
          <w:p w14:paraId="25CA957F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 xml:space="preserve">Elektronik </w:t>
            </w:r>
          </w:p>
        </w:tc>
      </w:tr>
      <w:tr w:rsidR="000750B4" w:rsidRPr="000750B4" w14:paraId="6D2D306B" w14:textId="77777777" w:rsidTr="000750B4">
        <w:trPr>
          <w:trHeight w:val="567"/>
        </w:trPr>
        <w:tc>
          <w:tcPr>
            <w:tcW w:w="703" w:type="dxa"/>
            <w:vMerge/>
          </w:tcPr>
          <w:p w14:paraId="12DF0050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101BBD6E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133ED990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elektronik</w:t>
            </w:r>
          </w:p>
        </w:tc>
      </w:tr>
      <w:tr w:rsidR="000750B4" w:rsidRPr="000750B4" w14:paraId="1F9D6029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79A7612B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700" w:type="dxa"/>
            <w:vMerge w:val="restart"/>
            <w:hideMark/>
          </w:tcPr>
          <w:p w14:paraId="2547A8D5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Elektryka</w:t>
            </w:r>
          </w:p>
        </w:tc>
        <w:tc>
          <w:tcPr>
            <w:tcW w:w="5902" w:type="dxa"/>
          </w:tcPr>
          <w:p w14:paraId="4924B0BF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Elektromechanik</w:t>
            </w:r>
          </w:p>
        </w:tc>
      </w:tr>
      <w:tr w:rsidR="000750B4" w:rsidRPr="000750B4" w14:paraId="5767C166" w14:textId="77777777" w:rsidTr="000750B4">
        <w:trPr>
          <w:trHeight w:val="567"/>
        </w:trPr>
        <w:tc>
          <w:tcPr>
            <w:tcW w:w="703" w:type="dxa"/>
            <w:vMerge/>
          </w:tcPr>
          <w:p w14:paraId="737ED763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6419F0A4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5231B133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Elektryk</w:t>
            </w:r>
          </w:p>
        </w:tc>
      </w:tr>
      <w:tr w:rsidR="000750B4" w:rsidRPr="000750B4" w14:paraId="3814445D" w14:textId="77777777" w:rsidTr="000750B4">
        <w:trPr>
          <w:trHeight w:val="567"/>
        </w:trPr>
        <w:tc>
          <w:tcPr>
            <w:tcW w:w="703" w:type="dxa"/>
            <w:vMerge/>
          </w:tcPr>
          <w:p w14:paraId="42735805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5E049C38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71E9F977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elektryk</w:t>
            </w:r>
          </w:p>
        </w:tc>
      </w:tr>
      <w:tr w:rsidR="000750B4" w:rsidRPr="000750B4" w14:paraId="6DF1F793" w14:textId="77777777" w:rsidTr="000750B4">
        <w:trPr>
          <w:trHeight w:val="567"/>
        </w:trPr>
        <w:tc>
          <w:tcPr>
            <w:tcW w:w="703" w:type="dxa"/>
          </w:tcPr>
          <w:p w14:paraId="7C8F809E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700" w:type="dxa"/>
          </w:tcPr>
          <w:p w14:paraId="28462FA0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 xml:space="preserve">Energetyka </w:t>
            </w:r>
          </w:p>
        </w:tc>
        <w:tc>
          <w:tcPr>
            <w:tcW w:w="5902" w:type="dxa"/>
          </w:tcPr>
          <w:p w14:paraId="279DDB47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energetyk</w:t>
            </w:r>
          </w:p>
        </w:tc>
      </w:tr>
      <w:tr w:rsidR="000750B4" w:rsidRPr="000750B4" w14:paraId="0302B009" w14:textId="77777777" w:rsidTr="000750B4">
        <w:trPr>
          <w:trHeight w:val="567"/>
        </w:trPr>
        <w:tc>
          <w:tcPr>
            <w:tcW w:w="703" w:type="dxa"/>
          </w:tcPr>
          <w:p w14:paraId="76B3B8DC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700" w:type="dxa"/>
            <w:hideMark/>
          </w:tcPr>
          <w:p w14:paraId="67C7D6DE" w14:textId="77777777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Energetyka odnawialna</w:t>
            </w:r>
          </w:p>
        </w:tc>
        <w:tc>
          <w:tcPr>
            <w:tcW w:w="5902" w:type="dxa"/>
          </w:tcPr>
          <w:p w14:paraId="788AE1BB" w14:textId="0C498E2D" w:rsidR="000750B4" w:rsidRPr="000750B4" w:rsidRDefault="000750B4" w:rsidP="00594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 xml:space="preserve">Technik urządzeń i systemów energetyki odnawialnej </w:t>
            </w:r>
            <w:r w:rsidR="0068782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 xml:space="preserve">(bioenergetyka, geotermia głęboka, pompy ciepła i geotermia płytka, </w:t>
            </w:r>
            <w:proofErr w:type="spellStart"/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fotowoltaika</w:t>
            </w:r>
            <w:proofErr w:type="spellEnd"/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, energetyka wiatrowa, energetyka wodna)</w:t>
            </w:r>
          </w:p>
        </w:tc>
      </w:tr>
      <w:tr w:rsidR="00687826" w:rsidRPr="000750B4" w14:paraId="722F90DE" w14:textId="77777777" w:rsidTr="00687826">
        <w:trPr>
          <w:trHeight w:val="155"/>
        </w:trPr>
        <w:tc>
          <w:tcPr>
            <w:tcW w:w="703" w:type="dxa"/>
            <w:vMerge w:val="restart"/>
          </w:tcPr>
          <w:p w14:paraId="4D9DA7A9" w14:textId="5CBF5EB1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700" w:type="dxa"/>
            <w:vMerge w:val="restart"/>
          </w:tcPr>
          <w:p w14:paraId="3435D384" w14:textId="0516C4C3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Florystyka</w:t>
            </w:r>
          </w:p>
        </w:tc>
        <w:tc>
          <w:tcPr>
            <w:tcW w:w="5902" w:type="dxa"/>
          </w:tcPr>
          <w:p w14:paraId="16B4ECF2" w14:textId="77777777" w:rsidR="00687826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Asystent florystyczny</w:t>
            </w:r>
          </w:p>
          <w:p w14:paraId="10002F9F" w14:textId="79F3033B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826" w:rsidRPr="000750B4" w14:paraId="7A48DB3C" w14:textId="77777777" w:rsidTr="00687826">
        <w:trPr>
          <w:trHeight w:val="155"/>
        </w:trPr>
        <w:tc>
          <w:tcPr>
            <w:tcW w:w="703" w:type="dxa"/>
            <w:vMerge/>
          </w:tcPr>
          <w:p w14:paraId="06F4F486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7E555F44" w14:textId="77777777" w:rsidR="00687826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22BF2B9D" w14:textId="77777777" w:rsidR="00687826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826">
              <w:rPr>
                <w:rFonts w:ascii="Times New Roman" w:hAnsi="Times New Roman" w:cs="Times New Roman"/>
                <w:sz w:val="20"/>
                <w:szCs w:val="20"/>
              </w:rPr>
              <w:t>Florysta</w:t>
            </w:r>
          </w:p>
          <w:p w14:paraId="2C34A273" w14:textId="77777777" w:rsidR="00687826" w:rsidRPr="00687826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826" w:rsidRPr="000750B4" w14:paraId="20FCA050" w14:textId="77777777" w:rsidTr="00687826">
        <w:trPr>
          <w:trHeight w:val="190"/>
        </w:trPr>
        <w:tc>
          <w:tcPr>
            <w:tcW w:w="703" w:type="dxa"/>
            <w:vMerge/>
          </w:tcPr>
          <w:p w14:paraId="4E40C58A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25E7117B" w14:textId="77777777" w:rsidR="00687826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437B08D0" w14:textId="77777777" w:rsidR="00687826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826">
              <w:rPr>
                <w:rFonts w:ascii="Times New Roman" w:hAnsi="Times New Roman" w:cs="Times New Roman"/>
                <w:sz w:val="20"/>
                <w:szCs w:val="20"/>
              </w:rPr>
              <w:t>Technik aranżacji florystycznych</w:t>
            </w:r>
          </w:p>
          <w:p w14:paraId="2C966710" w14:textId="515F349D" w:rsidR="00687826" w:rsidRPr="00687826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826" w:rsidRPr="000750B4" w14:paraId="5934A479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1927E85E" w14:textId="34A0A2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700" w:type="dxa"/>
            <w:vMerge w:val="restart"/>
          </w:tcPr>
          <w:p w14:paraId="2B0A203D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Fotografia</w:t>
            </w:r>
          </w:p>
        </w:tc>
        <w:tc>
          <w:tcPr>
            <w:tcW w:w="5902" w:type="dxa"/>
          </w:tcPr>
          <w:p w14:paraId="3E839695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Fotograf</w:t>
            </w:r>
          </w:p>
        </w:tc>
      </w:tr>
      <w:tr w:rsidR="00687826" w:rsidRPr="000750B4" w14:paraId="49B15B44" w14:textId="77777777" w:rsidTr="000750B4">
        <w:trPr>
          <w:trHeight w:val="567"/>
        </w:trPr>
        <w:tc>
          <w:tcPr>
            <w:tcW w:w="703" w:type="dxa"/>
            <w:vMerge/>
          </w:tcPr>
          <w:p w14:paraId="5396A7B3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55AC4D86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4E27032B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fotografii i multimediów</w:t>
            </w:r>
          </w:p>
        </w:tc>
      </w:tr>
      <w:tr w:rsidR="00687826" w:rsidRPr="000750B4" w14:paraId="4632679C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340726F5" w14:textId="647666F2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700" w:type="dxa"/>
            <w:vMerge w:val="restart"/>
            <w:hideMark/>
          </w:tcPr>
          <w:p w14:paraId="116E4406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 xml:space="preserve">Fryzjerstwo </w:t>
            </w:r>
          </w:p>
        </w:tc>
        <w:tc>
          <w:tcPr>
            <w:tcW w:w="5902" w:type="dxa"/>
          </w:tcPr>
          <w:p w14:paraId="4E344470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Fryzjer</w:t>
            </w:r>
          </w:p>
        </w:tc>
      </w:tr>
      <w:tr w:rsidR="00687826" w:rsidRPr="000750B4" w14:paraId="53DD140B" w14:textId="77777777" w:rsidTr="000750B4">
        <w:trPr>
          <w:trHeight w:val="567"/>
        </w:trPr>
        <w:tc>
          <w:tcPr>
            <w:tcW w:w="703" w:type="dxa"/>
            <w:vMerge/>
          </w:tcPr>
          <w:p w14:paraId="16BDAD3B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05AB76F2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1DFED278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Pracownik pomocniczy fryzjera</w:t>
            </w:r>
          </w:p>
        </w:tc>
      </w:tr>
      <w:tr w:rsidR="00687826" w:rsidRPr="000750B4" w14:paraId="2D60C13C" w14:textId="77777777" w:rsidTr="000750B4">
        <w:trPr>
          <w:trHeight w:val="567"/>
        </w:trPr>
        <w:tc>
          <w:tcPr>
            <w:tcW w:w="703" w:type="dxa"/>
            <w:vMerge/>
          </w:tcPr>
          <w:p w14:paraId="6356CAA7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13A94EA6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613AF1F2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usług fryzjerskich</w:t>
            </w:r>
          </w:p>
        </w:tc>
      </w:tr>
      <w:tr w:rsidR="00687826" w:rsidRPr="000750B4" w14:paraId="26129FD6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73E1D8FC" w14:textId="71D1D4F1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700" w:type="dxa"/>
            <w:vMerge w:val="restart"/>
            <w:hideMark/>
          </w:tcPr>
          <w:p w14:paraId="3A4E329C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Gastronomia i kelnerstwo</w:t>
            </w:r>
          </w:p>
        </w:tc>
        <w:tc>
          <w:tcPr>
            <w:tcW w:w="5902" w:type="dxa"/>
          </w:tcPr>
          <w:p w14:paraId="64F85646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Kelner</w:t>
            </w:r>
          </w:p>
        </w:tc>
      </w:tr>
      <w:tr w:rsidR="00687826" w:rsidRPr="000750B4" w14:paraId="19458E10" w14:textId="77777777" w:rsidTr="000750B4">
        <w:trPr>
          <w:trHeight w:val="567"/>
        </w:trPr>
        <w:tc>
          <w:tcPr>
            <w:tcW w:w="703" w:type="dxa"/>
            <w:vMerge/>
          </w:tcPr>
          <w:p w14:paraId="338A9781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66E303A2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2E0F3A8A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Kucharz</w:t>
            </w:r>
          </w:p>
        </w:tc>
      </w:tr>
      <w:tr w:rsidR="00687826" w:rsidRPr="000750B4" w14:paraId="38D46E50" w14:textId="77777777" w:rsidTr="000750B4">
        <w:trPr>
          <w:trHeight w:val="567"/>
        </w:trPr>
        <w:tc>
          <w:tcPr>
            <w:tcW w:w="703" w:type="dxa"/>
            <w:vMerge/>
          </w:tcPr>
          <w:p w14:paraId="1C67ABB2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503281C3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3CA8F539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Pracownik pomocniczy gastronomii</w:t>
            </w:r>
          </w:p>
        </w:tc>
      </w:tr>
      <w:tr w:rsidR="00687826" w:rsidRPr="000750B4" w14:paraId="1998F82B" w14:textId="77777777" w:rsidTr="000750B4">
        <w:trPr>
          <w:trHeight w:val="567"/>
        </w:trPr>
        <w:tc>
          <w:tcPr>
            <w:tcW w:w="703" w:type="dxa"/>
            <w:vMerge/>
          </w:tcPr>
          <w:p w14:paraId="4898CE66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29330901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25ED3F0F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usług kelnerskich</w:t>
            </w:r>
          </w:p>
        </w:tc>
      </w:tr>
      <w:tr w:rsidR="00687826" w:rsidRPr="000750B4" w14:paraId="456DC7D1" w14:textId="77777777" w:rsidTr="000750B4">
        <w:trPr>
          <w:trHeight w:val="567"/>
        </w:trPr>
        <w:tc>
          <w:tcPr>
            <w:tcW w:w="703" w:type="dxa"/>
            <w:vMerge/>
          </w:tcPr>
          <w:p w14:paraId="1C755BAC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5D4A84FD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0EDCBDE6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żywienia i usług gastronomicznych</w:t>
            </w:r>
          </w:p>
        </w:tc>
      </w:tr>
      <w:tr w:rsidR="00687826" w:rsidRPr="000750B4" w14:paraId="0BE48016" w14:textId="77777777" w:rsidTr="000750B4">
        <w:trPr>
          <w:trHeight w:val="567"/>
        </w:trPr>
        <w:tc>
          <w:tcPr>
            <w:tcW w:w="703" w:type="dxa"/>
          </w:tcPr>
          <w:p w14:paraId="1F977DA9" w14:textId="586690E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700" w:type="dxa"/>
          </w:tcPr>
          <w:p w14:paraId="11BC82FB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Geodezja</w:t>
            </w:r>
          </w:p>
        </w:tc>
        <w:tc>
          <w:tcPr>
            <w:tcW w:w="5902" w:type="dxa"/>
          </w:tcPr>
          <w:p w14:paraId="07F98EB6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geodeta</w:t>
            </w:r>
          </w:p>
        </w:tc>
      </w:tr>
      <w:tr w:rsidR="00687826" w:rsidRPr="000750B4" w14:paraId="6EA58C68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581286A9" w14:textId="69F7342A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700" w:type="dxa"/>
            <w:vMerge w:val="restart"/>
          </w:tcPr>
          <w:p w14:paraId="59C4E3D9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Geologia</w:t>
            </w:r>
            <w:proofErr w:type="gramStart"/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, górnictwo</w:t>
            </w:r>
            <w:proofErr w:type="gramEnd"/>
            <w:r w:rsidRPr="000750B4">
              <w:rPr>
                <w:rFonts w:ascii="Times New Roman" w:hAnsi="Times New Roman" w:cs="Times New Roman"/>
                <w:sz w:val="20"/>
                <w:szCs w:val="20"/>
              </w:rPr>
              <w:t xml:space="preserve"> otworowe i sieci gazowe </w:t>
            </w:r>
          </w:p>
        </w:tc>
        <w:tc>
          <w:tcPr>
            <w:tcW w:w="5902" w:type="dxa"/>
          </w:tcPr>
          <w:p w14:paraId="7165EF98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Górnik eksploatacji otworowej</w:t>
            </w:r>
          </w:p>
        </w:tc>
      </w:tr>
      <w:tr w:rsidR="00687826" w:rsidRPr="000750B4" w14:paraId="50F1ECC2" w14:textId="77777777" w:rsidTr="000750B4">
        <w:trPr>
          <w:trHeight w:val="567"/>
        </w:trPr>
        <w:tc>
          <w:tcPr>
            <w:tcW w:w="703" w:type="dxa"/>
            <w:vMerge/>
          </w:tcPr>
          <w:p w14:paraId="60086B17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3E012E31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4E55E9AA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gazownictwa</w:t>
            </w:r>
            <w:r w:rsidRPr="000750B4" w:rsidDel="00F614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(sieci)</w:t>
            </w:r>
          </w:p>
        </w:tc>
      </w:tr>
      <w:tr w:rsidR="00687826" w:rsidRPr="000750B4" w14:paraId="3143C641" w14:textId="77777777" w:rsidTr="000750B4">
        <w:trPr>
          <w:trHeight w:val="567"/>
        </w:trPr>
        <w:tc>
          <w:tcPr>
            <w:tcW w:w="703" w:type="dxa"/>
            <w:vMerge/>
          </w:tcPr>
          <w:p w14:paraId="6C14ABAF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700B5746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7E201E9F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geolog</w:t>
            </w:r>
            <w:r w:rsidRPr="000750B4" w:rsidDel="00F614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7826" w:rsidRPr="000750B4" w14:paraId="3D27CB12" w14:textId="77777777" w:rsidTr="000750B4">
        <w:trPr>
          <w:trHeight w:val="567"/>
        </w:trPr>
        <w:tc>
          <w:tcPr>
            <w:tcW w:w="703" w:type="dxa"/>
            <w:vMerge/>
          </w:tcPr>
          <w:p w14:paraId="10197545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3BB4A0BF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1B87A092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 xml:space="preserve">Technik górnictwa otworowego </w:t>
            </w:r>
          </w:p>
        </w:tc>
      </w:tr>
      <w:tr w:rsidR="00687826" w:rsidRPr="000750B4" w14:paraId="04FD0489" w14:textId="77777777" w:rsidTr="000750B4">
        <w:trPr>
          <w:trHeight w:val="567"/>
        </w:trPr>
        <w:tc>
          <w:tcPr>
            <w:tcW w:w="703" w:type="dxa"/>
            <w:vMerge/>
          </w:tcPr>
          <w:p w14:paraId="3AA636B3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158D3D9B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66812F35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wiertnik</w:t>
            </w:r>
            <w:r w:rsidRPr="000750B4" w:rsidDel="00F614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7826" w:rsidRPr="000750B4" w14:paraId="47769C54" w14:textId="77777777" w:rsidTr="000750B4">
        <w:trPr>
          <w:trHeight w:val="567"/>
        </w:trPr>
        <w:tc>
          <w:tcPr>
            <w:tcW w:w="703" w:type="dxa"/>
            <w:vMerge/>
          </w:tcPr>
          <w:p w14:paraId="79A3AE0B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1758D7A1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46550A3D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Wiertacz</w:t>
            </w:r>
            <w:r w:rsidRPr="000750B4" w:rsidDel="00F614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7826" w:rsidRPr="000750B4" w14:paraId="6DC3B59D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2C581803" w14:textId="4B991529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700" w:type="dxa"/>
            <w:vMerge w:val="restart"/>
            <w:hideMark/>
          </w:tcPr>
          <w:p w14:paraId="4A9DE83B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Górnictwo odkrywkowe</w:t>
            </w:r>
          </w:p>
        </w:tc>
        <w:tc>
          <w:tcPr>
            <w:tcW w:w="5902" w:type="dxa"/>
          </w:tcPr>
          <w:p w14:paraId="26E301AB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 xml:space="preserve">Górnik odkrywkowej eksploatacji złóż </w:t>
            </w:r>
          </w:p>
        </w:tc>
      </w:tr>
      <w:tr w:rsidR="00687826" w:rsidRPr="000750B4" w14:paraId="5B23D238" w14:textId="77777777" w:rsidTr="000750B4">
        <w:trPr>
          <w:trHeight w:val="567"/>
        </w:trPr>
        <w:tc>
          <w:tcPr>
            <w:tcW w:w="703" w:type="dxa"/>
            <w:vMerge/>
          </w:tcPr>
          <w:p w14:paraId="081B4698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196FE0C1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740E140B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górnictwa odkrywkowego</w:t>
            </w:r>
          </w:p>
        </w:tc>
      </w:tr>
      <w:tr w:rsidR="00687826" w:rsidRPr="000750B4" w14:paraId="5E002175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0844A1AA" w14:textId="1DDF61BC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700" w:type="dxa"/>
            <w:vMerge w:val="restart"/>
          </w:tcPr>
          <w:p w14:paraId="4BFA98C6" w14:textId="382B6B1A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Górnictwo podziemne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 xml:space="preserve">przeróbka węgla </w:t>
            </w:r>
          </w:p>
        </w:tc>
        <w:tc>
          <w:tcPr>
            <w:tcW w:w="5902" w:type="dxa"/>
          </w:tcPr>
          <w:p w14:paraId="67C3CF99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Górnik eksploatacji podziemnej</w:t>
            </w:r>
          </w:p>
        </w:tc>
      </w:tr>
      <w:tr w:rsidR="00687826" w:rsidRPr="000750B4" w14:paraId="7CE78430" w14:textId="77777777" w:rsidTr="000750B4">
        <w:trPr>
          <w:trHeight w:val="567"/>
        </w:trPr>
        <w:tc>
          <w:tcPr>
            <w:tcW w:w="703" w:type="dxa"/>
            <w:vMerge/>
          </w:tcPr>
          <w:p w14:paraId="46106F87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7F9368B4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5524B95A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Operator maszyn i urządzeń przeróbczych</w:t>
            </w:r>
          </w:p>
        </w:tc>
      </w:tr>
      <w:tr w:rsidR="00687826" w:rsidRPr="000750B4" w14:paraId="468EE689" w14:textId="77777777" w:rsidTr="000750B4">
        <w:trPr>
          <w:trHeight w:val="567"/>
        </w:trPr>
        <w:tc>
          <w:tcPr>
            <w:tcW w:w="703" w:type="dxa"/>
            <w:vMerge/>
          </w:tcPr>
          <w:p w14:paraId="58C7251D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6AE7B727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566A4967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górnictwa podziemnego</w:t>
            </w:r>
          </w:p>
        </w:tc>
      </w:tr>
      <w:tr w:rsidR="00687826" w:rsidRPr="000750B4" w14:paraId="2CBAB402" w14:textId="77777777" w:rsidTr="000750B4">
        <w:trPr>
          <w:trHeight w:val="567"/>
        </w:trPr>
        <w:tc>
          <w:tcPr>
            <w:tcW w:w="703" w:type="dxa"/>
            <w:vMerge/>
          </w:tcPr>
          <w:p w14:paraId="732EE1BE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68973D44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0D1654AA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przeróbki kopalin stałych</w:t>
            </w:r>
          </w:p>
        </w:tc>
      </w:tr>
      <w:tr w:rsidR="00687826" w:rsidRPr="000750B4" w14:paraId="1CCD4556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119877B0" w14:textId="7333148D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700" w:type="dxa"/>
            <w:vMerge w:val="restart"/>
          </w:tcPr>
          <w:p w14:paraId="21344EF1" w14:textId="61EE5EBB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Górnictwo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podziemne,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przeróbka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rud metali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surowców mineralnych</w:t>
            </w:r>
          </w:p>
        </w:tc>
        <w:tc>
          <w:tcPr>
            <w:tcW w:w="5902" w:type="dxa"/>
          </w:tcPr>
          <w:p w14:paraId="6EC52946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Górnik podziemnej eksploatacji kopalin innych niż węgiel kamienny</w:t>
            </w:r>
          </w:p>
        </w:tc>
      </w:tr>
      <w:tr w:rsidR="00687826" w:rsidRPr="000750B4" w14:paraId="7C4811AD" w14:textId="77777777" w:rsidTr="000750B4">
        <w:trPr>
          <w:trHeight w:val="567"/>
        </w:trPr>
        <w:tc>
          <w:tcPr>
            <w:tcW w:w="703" w:type="dxa"/>
            <w:vMerge/>
          </w:tcPr>
          <w:p w14:paraId="09E9C518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683ADCD1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3536397C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Operator maszyn i urządzeń przeróbczych</w:t>
            </w:r>
          </w:p>
        </w:tc>
      </w:tr>
      <w:tr w:rsidR="00687826" w:rsidRPr="000750B4" w14:paraId="7726CB1D" w14:textId="77777777" w:rsidTr="000750B4">
        <w:trPr>
          <w:trHeight w:val="567"/>
        </w:trPr>
        <w:tc>
          <w:tcPr>
            <w:tcW w:w="703" w:type="dxa"/>
            <w:vMerge/>
          </w:tcPr>
          <w:p w14:paraId="73DB0C8F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357DCDC0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364B05B5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 xml:space="preserve">Technik podziemnej eksploatacji kopalin innych niż węgiel kamienny </w:t>
            </w:r>
          </w:p>
        </w:tc>
      </w:tr>
      <w:tr w:rsidR="00687826" w:rsidRPr="000750B4" w14:paraId="7E2F2A43" w14:textId="77777777" w:rsidTr="000750B4">
        <w:trPr>
          <w:trHeight w:val="567"/>
        </w:trPr>
        <w:tc>
          <w:tcPr>
            <w:tcW w:w="703" w:type="dxa"/>
            <w:vMerge/>
          </w:tcPr>
          <w:p w14:paraId="264B19FD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2A30BB87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2A9701DC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przeróbki kopalin stałych</w:t>
            </w:r>
          </w:p>
        </w:tc>
      </w:tr>
      <w:tr w:rsidR="00687826" w:rsidRPr="000750B4" w14:paraId="71672A68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72754845" w14:textId="4A50164B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700" w:type="dxa"/>
            <w:vMerge w:val="restart"/>
          </w:tcPr>
          <w:p w14:paraId="186269B1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Handel</w:t>
            </w:r>
          </w:p>
        </w:tc>
        <w:tc>
          <w:tcPr>
            <w:tcW w:w="5902" w:type="dxa"/>
          </w:tcPr>
          <w:p w14:paraId="127D7110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Sprzedawca</w:t>
            </w:r>
          </w:p>
        </w:tc>
      </w:tr>
      <w:tr w:rsidR="00687826" w:rsidRPr="000750B4" w14:paraId="6F07064B" w14:textId="77777777" w:rsidTr="000750B4">
        <w:trPr>
          <w:trHeight w:val="567"/>
        </w:trPr>
        <w:tc>
          <w:tcPr>
            <w:tcW w:w="703" w:type="dxa"/>
            <w:vMerge/>
          </w:tcPr>
          <w:p w14:paraId="1DD2CF72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3B6CFF0A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5F80E611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handlowiec</w:t>
            </w:r>
          </w:p>
        </w:tc>
      </w:tr>
      <w:tr w:rsidR="00687826" w:rsidRPr="000750B4" w14:paraId="218C1BA7" w14:textId="77777777" w:rsidTr="000750B4">
        <w:trPr>
          <w:trHeight w:val="567"/>
        </w:trPr>
        <w:tc>
          <w:tcPr>
            <w:tcW w:w="703" w:type="dxa"/>
            <w:vMerge/>
          </w:tcPr>
          <w:p w14:paraId="7B896F91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628A057C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640150F8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księgarstwa</w:t>
            </w:r>
          </w:p>
        </w:tc>
      </w:tr>
      <w:tr w:rsidR="00687826" w:rsidRPr="000750B4" w14:paraId="67CC64D3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170D9C2E" w14:textId="7D7424F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700" w:type="dxa"/>
            <w:vMerge w:val="restart"/>
            <w:hideMark/>
          </w:tcPr>
          <w:p w14:paraId="002D4145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Hodowla koni i jeździectwo</w:t>
            </w:r>
          </w:p>
        </w:tc>
        <w:tc>
          <w:tcPr>
            <w:tcW w:w="5902" w:type="dxa"/>
          </w:tcPr>
          <w:p w14:paraId="632D9C27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 xml:space="preserve">Jeździec </w:t>
            </w:r>
          </w:p>
        </w:tc>
      </w:tr>
      <w:tr w:rsidR="00687826" w:rsidRPr="000750B4" w14:paraId="5DA891D7" w14:textId="77777777" w:rsidTr="000750B4">
        <w:trPr>
          <w:trHeight w:val="567"/>
        </w:trPr>
        <w:tc>
          <w:tcPr>
            <w:tcW w:w="703" w:type="dxa"/>
            <w:vMerge/>
          </w:tcPr>
          <w:p w14:paraId="2744E705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195F61AB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7B328F18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hodowca koni</w:t>
            </w:r>
          </w:p>
        </w:tc>
      </w:tr>
      <w:tr w:rsidR="00687826" w:rsidRPr="000750B4" w14:paraId="0CF594EE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26EFC457" w14:textId="1E44FFD6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700" w:type="dxa"/>
            <w:vMerge w:val="restart"/>
            <w:hideMark/>
          </w:tcPr>
          <w:p w14:paraId="574C1246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Hotelarstwo</w:t>
            </w:r>
          </w:p>
        </w:tc>
        <w:tc>
          <w:tcPr>
            <w:tcW w:w="5902" w:type="dxa"/>
          </w:tcPr>
          <w:p w14:paraId="1C65EB03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Pracownik obsługi hotelowej</w:t>
            </w:r>
          </w:p>
        </w:tc>
      </w:tr>
      <w:tr w:rsidR="00687826" w:rsidRPr="000750B4" w14:paraId="5EF027B8" w14:textId="77777777" w:rsidTr="000750B4">
        <w:trPr>
          <w:trHeight w:val="567"/>
        </w:trPr>
        <w:tc>
          <w:tcPr>
            <w:tcW w:w="703" w:type="dxa"/>
            <w:vMerge/>
          </w:tcPr>
          <w:p w14:paraId="445F22D6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10C84450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6DF158FF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Pracownik pomocniczy obsługi hotelowej</w:t>
            </w:r>
          </w:p>
        </w:tc>
      </w:tr>
      <w:tr w:rsidR="00687826" w:rsidRPr="000750B4" w14:paraId="3DF3213F" w14:textId="77777777" w:rsidTr="000750B4">
        <w:trPr>
          <w:trHeight w:val="567"/>
        </w:trPr>
        <w:tc>
          <w:tcPr>
            <w:tcW w:w="703" w:type="dxa"/>
            <w:vMerge/>
          </w:tcPr>
          <w:p w14:paraId="3E30AC10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6C45C311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4B595A89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hotelarstwa</w:t>
            </w:r>
          </w:p>
        </w:tc>
      </w:tr>
      <w:tr w:rsidR="00687826" w:rsidRPr="000750B4" w14:paraId="18843238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334F41CF" w14:textId="58176D89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700" w:type="dxa"/>
            <w:vMerge w:val="restart"/>
          </w:tcPr>
          <w:p w14:paraId="029C6677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Informatyka i programowanie</w:t>
            </w:r>
          </w:p>
        </w:tc>
        <w:tc>
          <w:tcPr>
            <w:tcW w:w="5902" w:type="dxa"/>
          </w:tcPr>
          <w:p w14:paraId="4513828D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informatyk</w:t>
            </w:r>
          </w:p>
        </w:tc>
      </w:tr>
      <w:tr w:rsidR="00687826" w:rsidRPr="000750B4" w14:paraId="784146FC" w14:textId="77777777" w:rsidTr="000750B4">
        <w:trPr>
          <w:trHeight w:val="567"/>
        </w:trPr>
        <w:tc>
          <w:tcPr>
            <w:tcW w:w="703" w:type="dxa"/>
            <w:vMerge/>
          </w:tcPr>
          <w:p w14:paraId="22875467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3CBDC6E3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5783D9A4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programista</w:t>
            </w:r>
          </w:p>
        </w:tc>
      </w:tr>
      <w:tr w:rsidR="00687826" w:rsidRPr="000750B4" w14:paraId="1CD13053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7B4D2CA7" w14:textId="4860431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700" w:type="dxa"/>
            <w:vMerge w:val="restart"/>
          </w:tcPr>
          <w:p w14:paraId="5AB6ED4A" w14:textId="63A1BC56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Instalacje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sanitarne, grzewcze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 xml:space="preserve">gazowe </w:t>
            </w:r>
          </w:p>
        </w:tc>
        <w:tc>
          <w:tcPr>
            <w:tcW w:w="5902" w:type="dxa"/>
          </w:tcPr>
          <w:p w14:paraId="36BA1C01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Monter sieci i instalacji sanitarnych</w:t>
            </w:r>
          </w:p>
        </w:tc>
      </w:tr>
      <w:tr w:rsidR="00687826" w:rsidRPr="000750B4" w14:paraId="3CF09672" w14:textId="77777777" w:rsidTr="000750B4">
        <w:trPr>
          <w:trHeight w:val="567"/>
        </w:trPr>
        <w:tc>
          <w:tcPr>
            <w:tcW w:w="703" w:type="dxa"/>
            <w:vMerge/>
          </w:tcPr>
          <w:p w14:paraId="2037B174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139F65B1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650CF3C4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gazownictwa</w:t>
            </w:r>
            <w:r w:rsidRPr="000750B4" w:rsidDel="00F614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(instalacje)</w:t>
            </w:r>
          </w:p>
        </w:tc>
      </w:tr>
      <w:tr w:rsidR="00687826" w:rsidRPr="000750B4" w14:paraId="70ECD001" w14:textId="77777777" w:rsidTr="000750B4">
        <w:trPr>
          <w:trHeight w:val="567"/>
        </w:trPr>
        <w:tc>
          <w:tcPr>
            <w:tcW w:w="703" w:type="dxa"/>
            <w:vMerge/>
          </w:tcPr>
          <w:p w14:paraId="74C870FF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48A3E1D2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521B0071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inżynierii sanitarnej</w:t>
            </w:r>
            <w:r w:rsidRPr="000750B4" w:rsidDel="00F614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7826" w:rsidRPr="000750B4" w14:paraId="68EE62C8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47F4B837" w14:textId="58DD988C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700" w:type="dxa"/>
            <w:vMerge w:val="restart"/>
          </w:tcPr>
          <w:p w14:paraId="124BE795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Izolacje przemysłowe</w:t>
            </w:r>
          </w:p>
        </w:tc>
        <w:tc>
          <w:tcPr>
            <w:tcW w:w="5902" w:type="dxa"/>
          </w:tcPr>
          <w:p w14:paraId="04FFEB31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Monter izolacji przemysłowych</w:t>
            </w:r>
          </w:p>
        </w:tc>
      </w:tr>
      <w:tr w:rsidR="00687826" w:rsidRPr="000750B4" w14:paraId="354782C4" w14:textId="77777777" w:rsidTr="000750B4">
        <w:trPr>
          <w:trHeight w:val="567"/>
        </w:trPr>
        <w:tc>
          <w:tcPr>
            <w:tcW w:w="703" w:type="dxa"/>
            <w:vMerge/>
          </w:tcPr>
          <w:p w14:paraId="1C508466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57F40C8D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489272B6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izolacji przemysłowych</w:t>
            </w:r>
          </w:p>
        </w:tc>
      </w:tr>
      <w:tr w:rsidR="00687826" w:rsidRPr="000750B4" w14:paraId="1D0CBF4C" w14:textId="77777777" w:rsidTr="000750B4">
        <w:trPr>
          <w:trHeight w:val="567"/>
        </w:trPr>
        <w:tc>
          <w:tcPr>
            <w:tcW w:w="703" w:type="dxa"/>
          </w:tcPr>
          <w:p w14:paraId="13705A18" w14:textId="60360BAA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700" w:type="dxa"/>
          </w:tcPr>
          <w:p w14:paraId="583D09BB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Kamieniarstwo</w:t>
            </w:r>
          </w:p>
        </w:tc>
        <w:tc>
          <w:tcPr>
            <w:tcW w:w="5902" w:type="dxa"/>
          </w:tcPr>
          <w:p w14:paraId="38AB41EC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Kamieniarz</w:t>
            </w:r>
          </w:p>
        </w:tc>
      </w:tr>
      <w:tr w:rsidR="00687826" w:rsidRPr="000750B4" w14:paraId="4AC612EA" w14:textId="77777777" w:rsidTr="000750B4">
        <w:trPr>
          <w:trHeight w:val="567"/>
        </w:trPr>
        <w:tc>
          <w:tcPr>
            <w:tcW w:w="703" w:type="dxa"/>
          </w:tcPr>
          <w:p w14:paraId="0D1381CE" w14:textId="68B9806E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700" w:type="dxa"/>
          </w:tcPr>
          <w:p w14:paraId="40678258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Kominiarstwo</w:t>
            </w:r>
          </w:p>
        </w:tc>
        <w:tc>
          <w:tcPr>
            <w:tcW w:w="5902" w:type="dxa"/>
          </w:tcPr>
          <w:p w14:paraId="5E0040E2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 xml:space="preserve">Kominiarz </w:t>
            </w:r>
          </w:p>
        </w:tc>
      </w:tr>
      <w:tr w:rsidR="00687826" w:rsidRPr="000750B4" w14:paraId="33848E4B" w14:textId="77777777" w:rsidTr="000750B4">
        <w:trPr>
          <w:trHeight w:val="567"/>
        </w:trPr>
        <w:tc>
          <w:tcPr>
            <w:tcW w:w="703" w:type="dxa"/>
          </w:tcPr>
          <w:p w14:paraId="2BD07BAB" w14:textId="58B30A8B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700" w:type="dxa"/>
          </w:tcPr>
          <w:p w14:paraId="78250EBB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Komunikacja elektroniczna</w:t>
            </w:r>
          </w:p>
        </w:tc>
        <w:tc>
          <w:tcPr>
            <w:tcW w:w="5902" w:type="dxa"/>
          </w:tcPr>
          <w:p w14:paraId="40B3244E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szerokopasmowej komunikacji elektronicznej</w:t>
            </w:r>
          </w:p>
        </w:tc>
      </w:tr>
      <w:tr w:rsidR="00687826" w:rsidRPr="000750B4" w14:paraId="222E1215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7F53916F" w14:textId="7EA7E13D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700" w:type="dxa"/>
            <w:vMerge w:val="restart"/>
            <w:hideMark/>
          </w:tcPr>
          <w:p w14:paraId="43FF4663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Leśnictwo</w:t>
            </w:r>
          </w:p>
        </w:tc>
        <w:tc>
          <w:tcPr>
            <w:tcW w:w="5902" w:type="dxa"/>
          </w:tcPr>
          <w:p w14:paraId="333C0F92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Operator maszyn leśnych</w:t>
            </w:r>
          </w:p>
        </w:tc>
      </w:tr>
      <w:tr w:rsidR="00687826" w:rsidRPr="000750B4" w14:paraId="46052C7E" w14:textId="77777777" w:rsidTr="000750B4">
        <w:trPr>
          <w:trHeight w:val="567"/>
        </w:trPr>
        <w:tc>
          <w:tcPr>
            <w:tcW w:w="703" w:type="dxa"/>
            <w:vMerge/>
          </w:tcPr>
          <w:p w14:paraId="5C787263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13C93A1A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29C6ADC5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leśnik</w:t>
            </w:r>
          </w:p>
        </w:tc>
      </w:tr>
      <w:tr w:rsidR="00687826" w:rsidRPr="000750B4" w14:paraId="47636FEF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4F88B404" w14:textId="0978D8F9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700" w:type="dxa"/>
            <w:vMerge w:val="restart"/>
            <w:hideMark/>
          </w:tcPr>
          <w:p w14:paraId="4A6ED9EA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Logistyka</w:t>
            </w:r>
          </w:p>
        </w:tc>
        <w:tc>
          <w:tcPr>
            <w:tcW w:w="5902" w:type="dxa"/>
          </w:tcPr>
          <w:p w14:paraId="19AAC565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 xml:space="preserve">Magazynier-logistyk </w:t>
            </w:r>
          </w:p>
        </w:tc>
      </w:tr>
      <w:tr w:rsidR="00687826" w:rsidRPr="000750B4" w14:paraId="7160440C" w14:textId="77777777" w:rsidTr="000750B4">
        <w:trPr>
          <w:trHeight w:val="567"/>
        </w:trPr>
        <w:tc>
          <w:tcPr>
            <w:tcW w:w="703" w:type="dxa"/>
            <w:vMerge/>
          </w:tcPr>
          <w:p w14:paraId="4CC9FF29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7C4EB1D7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72097F29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logistyk</w:t>
            </w:r>
          </w:p>
        </w:tc>
      </w:tr>
      <w:tr w:rsidR="00687826" w:rsidRPr="000750B4" w14:paraId="60368646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151F7FD1" w14:textId="7C288D03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700" w:type="dxa"/>
            <w:vMerge w:val="restart"/>
            <w:hideMark/>
          </w:tcPr>
          <w:p w14:paraId="7477275A" w14:textId="4EC321A8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Mechanika i elektroautomatyka okrętowa</w:t>
            </w:r>
          </w:p>
        </w:tc>
        <w:tc>
          <w:tcPr>
            <w:tcW w:w="5902" w:type="dxa"/>
          </w:tcPr>
          <w:p w14:paraId="1A2D8AE7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elektroautomatyk okrętowy</w:t>
            </w:r>
            <w:r w:rsidRPr="000750B4" w:rsidDel="00F614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7826" w:rsidRPr="000750B4" w14:paraId="32AA2825" w14:textId="77777777" w:rsidTr="000750B4">
        <w:trPr>
          <w:trHeight w:val="567"/>
        </w:trPr>
        <w:tc>
          <w:tcPr>
            <w:tcW w:w="703" w:type="dxa"/>
            <w:vMerge/>
          </w:tcPr>
          <w:p w14:paraId="26CA1AC6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3271F49F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58C257AB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mechanik okrętowy</w:t>
            </w:r>
            <w:r w:rsidRPr="000750B4" w:rsidDel="00F614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7826" w:rsidRPr="000750B4" w14:paraId="3635C3FF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44D2D1EE" w14:textId="3AB6B403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700" w:type="dxa"/>
            <w:vMerge w:val="restart"/>
            <w:hideMark/>
          </w:tcPr>
          <w:p w14:paraId="66CC8408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 xml:space="preserve">Mechanizacja rolnictwa </w:t>
            </w:r>
          </w:p>
        </w:tc>
        <w:tc>
          <w:tcPr>
            <w:tcW w:w="5902" w:type="dxa"/>
          </w:tcPr>
          <w:p w14:paraId="4EF20850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Mechanik-operator pojazdów i maszyn rolniczych</w:t>
            </w:r>
            <w:r w:rsidRPr="000750B4" w:rsidDel="00F614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7826" w:rsidRPr="000750B4" w14:paraId="3D1D4F61" w14:textId="77777777" w:rsidTr="000750B4">
        <w:trPr>
          <w:trHeight w:val="567"/>
        </w:trPr>
        <w:tc>
          <w:tcPr>
            <w:tcW w:w="703" w:type="dxa"/>
            <w:vMerge/>
          </w:tcPr>
          <w:p w14:paraId="47ACECCC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50051BCF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6F08BBE6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mechanizacji rolnictwa i </w:t>
            </w:r>
            <w:proofErr w:type="spellStart"/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agrotroniki</w:t>
            </w:r>
            <w:proofErr w:type="spellEnd"/>
            <w:r w:rsidRPr="00075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7826" w:rsidRPr="000750B4" w14:paraId="32331628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287B1A93" w14:textId="0E249DC0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700" w:type="dxa"/>
            <w:vMerge w:val="restart"/>
            <w:hideMark/>
          </w:tcPr>
          <w:p w14:paraId="15B7472E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Mechatronika</w:t>
            </w:r>
          </w:p>
        </w:tc>
        <w:tc>
          <w:tcPr>
            <w:tcW w:w="5902" w:type="dxa"/>
          </w:tcPr>
          <w:p w14:paraId="33327805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Mechatronik</w:t>
            </w:r>
          </w:p>
        </w:tc>
      </w:tr>
      <w:tr w:rsidR="00687826" w:rsidRPr="000750B4" w14:paraId="7D8B702C" w14:textId="77777777" w:rsidTr="000750B4">
        <w:trPr>
          <w:trHeight w:val="567"/>
        </w:trPr>
        <w:tc>
          <w:tcPr>
            <w:tcW w:w="703" w:type="dxa"/>
            <w:vMerge/>
          </w:tcPr>
          <w:p w14:paraId="6CE5DB2A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4915C3E8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6309799D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mechatronik</w:t>
            </w:r>
          </w:p>
        </w:tc>
      </w:tr>
      <w:tr w:rsidR="00687826" w:rsidRPr="000750B4" w14:paraId="5F703EFB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695B36A7" w14:textId="2DC48D3E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700" w:type="dxa"/>
            <w:vMerge w:val="restart"/>
            <w:hideMark/>
          </w:tcPr>
          <w:p w14:paraId="6B4C8972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Metalurgia</w:t>
            </w:r>
          </w:p>
        </w:tc>
        <w:tc>
          <w:tcPr>
            <w:tcW w:w="5902" w:type="dxa"/>
          </w:tcPr>
          <w:p w14:paraId="7241C004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Operator maszyn i urządzeń przemysłu metalurgicznego</w:t>
            </w:r>
          </w:p>
        </w:tc>
      </w:tr>
      <w:tr w:rsidR="00687826" w:rsidRPr="000750B4" w14:paraId="53C6A96F" w14:textId="77777777" w:rsidTr="000750B4">
        <w:trPr>
          <w:trHeight w:val="567"/>
        </w:trPr>
        <w:tc>
          <w:tcPr>
            <w:tcW w:w="703" w:type="dxa"/>
            <w:vMerge/>
          </w:tcPr>
          <w:p w14:paraId="702D01D1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09AB9894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17091DBD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przemysłu metalurgicznego</w:t>
            </w:r>
          </w:p>
        </w:tc>
      </w:tr>
      <w:tr w:rsidR="00687826" w:rsidRPr="000750B4" w14:paraId="3D6D89CA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075EF5FF" w14:textId="5C4F89BA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700" w:type="dxa"/>
            <w:vMerge w:val="restart"/>
          </w:tcPr>
          <w:p w14:paraId="610FF5FA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Moda</w:t>
            </w:r>
          </w:p>
        </w:tc>
        <w:tc>
          <w:tcPr>
            <w:tcW w:w="5902" w:type="dxa"/>
          </w:tcPr>
          <w:p w14:paraId="3C5C5675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Krawiec</w:t>
            </w:r>
          </w:p>
        </w:tc>
      </w:tr>
      <w:tr w:rsidR="00687826" w:rsidRPr="000750B4" w14:paraId="0E3A647A" w14:textId="77777777" w:rsidTr="000750B4">
        <w:trPr>
          <w:trHeight w:val="567"/>
        </w:trPr>
        <w:tc>
          <w:tcPr>
            <w:tcW w:w="703" w:type="dxa"/>
            <w:vMerge/>
          </w:tcPr>
          <w:p w14:paraId="2E4BE892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3125E8E1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1663D04A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Pracownik pomocniczy krawca</w:t>
            </w:r>
          </w:p>
        </w:tc>
      </w:tr>
      <w:tr w:rsidR="00687826" w:rsidRPr="000750B4" w14:paraId="50A4AAB2" w14:textId="77777777" w:rsidTr="000750B4">
        <w:trPr>
          <w:trHeight w:val="567"/>
        </w:trPr>
        <w:tc>
          <w:tcPr>
            <w:tcW w:w="703" w:type="dxa"/>
            <w:vMerge/>
          </w:tcPr>
          <w:p w14:paraId="712D5BA2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74214258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3AFB2AC5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przemysłu mody</w:t>
            </w:r>
          </w:p>
        </w:tc>
      </w:tr>
      <w:tr w:rsidR="00687826" w:rsidRPr="000750B4" w14:paraId="0A953E5D" w14:textId="77777777" w:rsidTr="000750B4">
        <w:trPr>
          <w:trHeight w:val="567"/>
        </w:trPr>
        <w:tc>
          <w:tcPr>
            <w:tcW w:w="703" w:type="dxa"/>
            <w:vMerge/>
          </w:tcPr>
          <w:p w14:paraId="5835546A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10F459FA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092C7BC7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stylista</w:t>
            </w:r>
          </w:p>
        </w:tc>
      </w:tr>
      <w:tr w:rsidR="00687826" w:rsidRPr="000750B4" w14:paraId="0FEB55C4" w14:textId="77777777" w:rsidTr="000750B4">
        <w:trPr>
          <w:trHeight w:val="567"/>
        </w:trPr>
        <w:tc>
          <w:tcPr>
            <w:tcW w:w="703" w:type="dxa"/>
          </w:tcPr>
          <w:p w14:paraId="1A862AB0" w14:textId="12A4EE1D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700" w:type="dxa"/>
          </w:tcPr>
          <w:p w14:paraId="28205E8E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Nieruchomości</w:t>
            </w:r>
          </w:p>
        </w:tc>
        <w:tc>
          <w:tcPr>
            <w:tcW w:w="5902" w:type="dxa"/>
          </w:tcPr>
          <w:p w14:paraId="7CD84566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gospodarki nieruchomościami</w:t>
            </w:r>
          </w:p>
        </w:tc>
      </w:tr>
      <w:tr w:rsidR="00687826" w:rsidRPr="000750B4" w14:paraId="5FA362A4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5245EF7B" w14:textId="438B5E10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700" w:type="dxa"/>
            <w:vMerge w:val="restart"/>
          </w:tcPr>
          <w:p w14:paraId="60013320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Obuwnictwo</w:t>
            </w:r>
          </w:p>
        </w:tc>
        <w:tc>
          <w:tcPr>
            <w:tcW w:w="5902" w:type="dxa"/>
          </w:tcPr>
          <w:p w14:paraId="29132C9E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 xml:space="preserve">Obuwnik </w:t>
            </w:r>
          </w:p>
        </w:tc>
      </w:tr>
      <w:tr w:rsidR="00687826" w:rsidRPr="000750B4" w14:paraId="797208FB" w14:textId="77777777" w:rsidTr="000750B4">
        <w:trPr>
          <w:trHeight w:val="567"/>
        </w:trPr>
        <w:tc>
          <w:tcPr>
            <w:tcW w:w="703" w:type="dxa"/>
            <w:vMerge/>
          </w:tcPr>
          <w:p w14:paraId="1A0C2517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5EF7B254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5F812B96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obuwnik</w:t>
            </w:r>
          </w:p>
        </w:tc>
      </w:tr>
      <w:tr w:rsidR="00687826" w:rsidRPr="000750B4" w14:paraId="163CB5A0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26CF902D" w14:textId="6FDA9EAE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700" w:type="dxa"/>
            <w:vMerge w:val="restart"/>
            <w:hideMark/>
          </w:tcPr>
          <w:p w14:paraId="03DAE618" w14:textId="096A1CE0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Ochrona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środowiska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gospodarka odpadami</w:t>
            </w:r>
          </w:p>
        </w:tc>
        <w:tc>
          <w:tcPr>
            <w:tcW w:w="5902" w:type="dxa"/>
          </w:tcPr>
          <w:p w14:paraId="7FB9CEBA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Operator maszyn i urządzeń w gospodarce odpadami</w:t>
            </w:r>
          </w:p>
        </w:tc>
      </w:tr>
      <w:tr w:rsidR="00687826" w:rsidRPr="000750B4" w14:paraId="56D200CF" w14:textId="77777777" w:rsidTr="000750B4">
        <w:trPr>
          <w:trHeight w:val="567"/>
        </w:trPr>
        <w:tc>
          <w:tcPr>
            <w:tcW w:w="703" w:type="dxa"/>
            <w:vMerge/>
          </w:tcPr>
          <w:p w14:paraId="32107EF0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3DE27F6D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353F41F4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Pracownik pomocniczy w gospodarce odpadami</w:t>
            </w:r>
          </w:p>
        </w:tc>
      </w:tr>
      <w:tr w:rsidR="00687826" w:rsidRPr="000750B4" w14:paraId="69C40746" w14:textId="77777777" w:rsidTr="000750B4">
        <w:trPr>
          <w:trHeight w:val="567"/>
        </w:trPr>
        <w:tc>
          <w:tcPr>
            <w:tcW w:w="703" w:type="dxa"/>
            <w:vMerge/>
          </w:tcPr>
          <w:p w14:paraId="5175F6DD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358C6B2E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66F896F4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gospodarki odpadami</w:t>
            </w:r>
          </w:p>
        </w:tc>
      </w:tr>
      <w:tr w:rsidR="00687826" w:rsidRPr="000750B4" w14:paraId="44E85CC6" w14:textId="77777777" w:rsidTr="000750B4">
        <w:trPr>
          <w:trHeight w:val="567"/>
        </w:trPr>
        <w:tc>
          <w:tcPr>
            <w:tcW w:w="703" w:type="dxa"/>
            <w:vMerge/>
          </w:tcPr>
          <w:p w14:paraId="2057F334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6919E582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2186A157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ochrony środowiska</w:t>
            </w:r>
          </w:p>
        </w:tc>
      </w:tr>
      <w:tr w:rsidR="00687826" w:rsidRPr="000750B4" w14:paraId="134FB0B1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213BED6D" w14:textId="5781D77C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700" w:type="dxa"/>
            <w:vMerge w:val="restart"/>
            <w:hideMark/>
          </w:tcPr>
          <w:p w14:paraId="13102BBE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Odlewnictwo</w:t>
            </w:r>
          </w:p>
        </w:tc>
        <w:tc>
          <w:tcPr>
            <w:tcW w:w="5902" w:type="dxa"/>
          </w:tcPr>
          <w:p w14:paraId="6E6AD3E3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Modelarz odlewniczy</w:t>
            </w:r>
          </w:p>
        </w:tc>
      </w:tr>
      <w:tr w:rsidR="00687826" w:rsidRPr="000750B4" w14:paraId="0808002D" w14:textId="77777777" w:rsidTr="000750B4">
        <w:trPr>
          <w:trHeight w:val="567"/>
        </w:trPr>
        <w:tc>
          <w:tcPr>
            <w:tcW w:w="703" w:type="dxa"/>
            <w:vMerge/>
          </w:tcPr>
          <w:p w14:paraId="733A2846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19280B8E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304FFF75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Operator maszyn i urządzeń odlewniczych</w:t>
            </w:r>
          </w:p>
        </w:tc>
      </w:tr>
      <w:tr w:rsidR="00687826" w:rsidRPr="000750B4" w14:paraId="36AD0715" w14:textId="77777777" w:rsidTr="000750B4">
        <w:trPr>
          <w:trHeight w:val="567"/>
        </w:trPr>
        <w:tc>
          <w:tcPr>
            <w:tcW w:w="703" w:type="dxa"/>
            <w:vMerge/>
          </w:tcPr>
          <w:p w14:paraId="35FB7B91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0BC02C84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66787853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odlewnik</w:t>
            </w:r>
          </w:p>
        </w:tc>
      </w:tr>
      <w:tr w:rsidR="00687826" w:rsidRPr="000750B4" w14:paraId="322670B8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26F57EEE" w14:textId="139D600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700" w:type="dxa"/>
            <w:vMerge w:val="restart"/>
            <w:hideMark/>
          </w:tcPr>
          <w:p w14:paraId="3313432F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Ogrodnictwo</w:t>
            </w:r>
          </w:p>
        </w:tc>
        <w:tc>
          <w:tcPr>
            <w:tcW w:w="5902" w:type="dxa"/>
          </w:tcPr>
          <w:p w14:paraId="050529EF" w14:textId="6A0C386E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Agroo</w:t>
            </w: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grodnik</w:t>
            </w:r>
            <w:proofErr w:type="spellEnd"/>
          </w:p>
        </w:tc>
      </w:tr>
      <w:tr w:rsidR="00687826" w:rsidRPr="000750B4" w14:paraId="213774CF" w14:textId="77777777" w:rsidTr="000750B4">
        <w:trPr>
          <w:trHeight w:val="567"/>
        </w:trPr>
        <w:tc>
          <w:tcPr>
            <w:tcW w:w="703" w:type="dxa"/>
            <w:vMerge/>
          </w:tcPr>
          <w:p w14:paraId="4FA6ED22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51E40798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34043A25" w14:textId="46CDD04D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826">
              <w:rPr>
                <w:rFonts w:ascii="Times New Roman" w:hAnsi="Times New Roman" w:cs="Times New Roman"/>
                <w:sz w:val="20"/>
                <w:szCs w:val="20"/>
              </w:rPr>
              <w:t>Asystent ogrodniczy</w:t>
            </w:r>
          </w:p>
        </w:tc>
      </w:tr>
      <w:tr w:rsidR="00687826" w:rsidRPr="000750B4" w14:paraId="1E618B18" w14:textId="77777777" w:rsidTr="000750B4">
        <w:trPr>
          <w:trHeight w:val="567"/>
        </w:trPr>
        <w:tc>
          <w:tcPr>
            <w:tcW w:w="703" w:type="dxa"/>
            <w:vMerge/>
          </w:tcPr>
          <w:p w14:paraId="07BF13D8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48690682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002B762F" w14:textId="35D03B3C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 xml:space="preserve">Technik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agro</w:t>
            </w: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ogrodni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ctwa</w:t>
            </w:r>
            <w:proofErr w:type="spellEnd"/>
          </w:p>
        </w:tc>
      </w:tr>
      <w:tr w:rsidR="00687826" w:rsidRPr="000750B4" w14:paraId="708D3EEA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1F21DD08" w14:textId="20C03D6D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700" w:type="dxa"/>
            <w:vMerge w:val="restart"/>
          </w:tcPr>
          <w:p w14:paraId="71293E71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Optyka</w:t>
            </w:r>
          </w:p>
        </w:tc>
        <w:tc>
          <w:tcPr>
            <w:tcW w:w="5902" w:type="dxa"/>
          </w:tcPr>
          <w:p w14:paraId="564D5A47" w14:textId="57F93678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826">
              <w:rPr>
                <w:rFonts w:ascii="Times New Roman" w:hAnsi="Times New Roman" w:cs="Times New Roman"/>
                <w:sz w:val="20"/>
                <w:szCs w:val="20"/>
              </w:rPr>
              <w:t>Monter optoelektroniki</w:t>
            </w:r>
          </w:p>
        </w:tc>
      </w:tr>
      <w:tr w:rsidR="00687826" w:rsidRPr="000750B4" w14:paraId="6BBDB2E1" w14:textId="77777777" w:rsidTr="000750B4">
        <w:trPr>
          <w:trHeight w:val="567"/>
        </w:trPr>
        <w:tc>
          <w:tcPr>
            <w:tcW w:w="703" w:type="dxa"/>
            <w:vMerge/>
          </w:tcPr>
          <w:p w14:paraId="75B39123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04D3EEEB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518162F2" w14:textId="7DE53FDF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826">
              <w:rPr>
                <w:rFonts w:ascii="Times New Roman" w:hAnsi="Times New Roman" w:cs="Times New Roman"/>
                <w:sz w:val="20"/>
                <w:szCs w:val="20"/>
              </w:rPr>
              <w:t>Technik optoelektroniki</w:t>
            </w:r>
          </w:p>
        </w:tc>
      </w:tr>
      <w:tr w:rsidR="00687826" w:rsidRPr="000750B4" w14:paraId="1B35B52C" w14:textId="77777777" w:rsidTr="000750B4">
        <w:trPr>
          <w:trHeight w:val="567"/>
        </w:trPr>
        <w:tc>
          <w:tcPr>
            <w:tcW w:w="703" w:type="dxa"/>
            <w:vMerge/>
          </w:tcPr>
          <w:p w14:paraId="67846130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5C916D97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52261D0F" w14:textId="21E53723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826">
              <w:rPr>
                <w:rFonts w:ascii="Times New Roman" w:hAnsi="Times New Roman" w:cs="Times New Roman"/>
                <w:sz w:val="20"/>
                <w:szCs w:val="20"/>
              </w:rPr>
              <w:t>Technik optyki okularowej</w:t>
            </w:r>
          </w:p>
        </w:tc>
      </w:tr>
      <w:tr w:rsidR="00687826" w:rsidRPr="000750B4" w14:paraId="500073F8" w14:textId="77777777" w:rsidTr="000750B4">
        <w:trPr>
          <w:trHeight w:val="567"/>
        </w:trPr>
        <w:tc>
          <w:tcPr>
            <w:tcW w:w="703" w:type="dxa"/>
          </w:tcPr>
          <w:p w14:paraId="767421F6" w14:textId="4FCB7B75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700" w:type="dxa"/>
          </w:tcPr>
          <w:p w14:paraId="6047D76C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Papiernictwo</w:t>
            </w:r>
          </w:p>
        </w:tc>
        <w:tc>
          <w:tcPr>
            <w:tcW w:w="5902" w:type="dxa"/>
          </w:tcPr>
          <w:p w14:paraId="3F202A38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papiernictwa</w:t>
            </w:r>
          </w:p>
        </w:tc>
      </w:tr>
      <w:tr w:rsidR="00687826" w:rsidRPr="000750B4" w14:paraId="41CA8AC4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5C177899" w14:textId="4C4C28A6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700" w:type="dxa"/>
            <w:vMerge w:val="restart"/>
            <w:hideMark/>
          </w:tcPr>
          <w:p w14:paraId="0B7A6379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Piekarstwo</w:t>
            </w:r>
          </w:p>
        </w:tc>
        <w:tc>
          <w:tcPr>
            <w:tcW w:w="5902" w:type="dxa"/>
          </w:tcPr>
          <w:p w14:paraId="7146BCEC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 xml:space="preserve">Operator maszyn i urządzeń przemysłu spożywczego </w:t>
            </w:r>
          </w:p>
        </w:tc>
      </w:tr>
      <w:tr w:rsidR="00687826" w:rsidRPr="000750B4" w14:paraId="5516F256" w14:textId="77777777" w:rsidTr="000750B4">
        <w:trPr>
          <w:trHeight w:val="567"/>
        </w:trPr>
        <w:tc>
          <w:tcPr>
            <w:tcW w:w="703" w:type="dxa"/>
            <w:vMerge/>
          </w:tcPr>
          <w:p w14:paraId="123A63BD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6510F7AA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56FA22D4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Piekarz</w:t>
            </w:r>
          </w:p>
        </w:tc>
      </w:tr>
      <w:tr w:rsidR="00687826" w:rsidRPr="000750B4" w14:paraId="26722522" w14:textId="77777777" w:rsidTr="000750B4">
        <w:trPr>
          <w:trHeight w:val="567"/>
        </w:trPr>
        <w:tc>
          <w:tcPr>
            <w:tcW w:w="703" w:type="dxa"/>
            <w:vMerge/>
          </w:tcPr>
          <w:p w14:paraId="6C5BA67B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130EA357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339CEE63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technologii żywności</w:t>
            </w:r>
          </w:p>
        </w:tc>
      </w:tr>
      <w:tr w:rsidR="00687826" w:rsidRPr="000750B4" w14:paraId="25D37B8F" w14:textId="77777777" w:rsidTr="000750B4">
        <w:trPr>
          <w:trHeight w:val="567"/>
        </w:trPr>
        <w:tc>
          <w:tcPr>
            <w:tcW w:w="703" w:type="dxa"/>
          </w:tcPr>
          <w:p w14:paraId="040742AD" w14:textId="61A3B1B1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700" w:type="dxa"/>
            <w:hideMark/>
          </w:tcPr>
          <w:p w14:paraId="2595989A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Plecionkarstwo</w:t>
            </w:r>
          </w:p>
        </w:tc>
        <w:tc>
          <w:tcPr>
            <w:tcW w:w="5902" w:type="dxa"/>
          </w:tcPr>
          <w:p w14:paraId="770C16CC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Koszykarz-plecionkarz</w:t>
            </w:r>
          </w:p>
        </w:tc>
      </w:tr>
      <w:tr w:rsidR="00687826" w:rsidRPr="000750B4" w14:paraId="2DACE735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3D37E2B5" w14:textId="67ACC9E9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700" w:type="dxa"/>
            <w:vMerge w:val="restart"/>
            <w:hideMark/>
          </w:tcPr>
          <w:p w14:paraId="240117B7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Poligrafia</w:t>
            </w:r>
            <w:proofErr w:type="gramStart"/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, introligatorstwo</w:t>
            </w:r>
            <w:proofErr w:type="gramEnd"/>
            <w:r w:rsidRPr="000750B4">
              <w:rPr>
                <w:rFonts w:ascii="Times New Roman" w:hAnsi="Times New Roman" w:cs="Times New Roman"/>
                <w:sz w:val="20"/>
                <w:szCs w:val="20"/>
              </w:rPr>
              <w:t xml:space="preserve"> i opakowania</w:t>
            </w:r>
          </w:p>
        </w:tc>
        <w:tc>
          <w:tcPr>
            <w:tcW w:w="5902" w:type="dxa"/>
          </w:tcPr>
          <w:p w14:paraId="58F798C7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 xml:space="preserve">Drukarz </w:t>
            </w:r>
            <w:proofErr w:type="spellStart"/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fleksograficzny</w:t>
            </w:r>
            <w:proofErr w:type="spellEnd"/>
            <w:r w:rsidRPr="00075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7826" w:rsidRPr="000750B4" w14:paraId="4F46BA95" w14:textId="77777777" w:rsidTr="000750B4">
        <w:trPr>
          <w:trHeight w:val="567"/>
        </w:trPr>
        <w:tc>
          <w:tcPr>
            <w:tcW w:w="703" w:type="dxa"/>
            <w:vMerge/>
          </w:tcPr>
          <w:p w14:paraId="5D2E98B8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5FA5BB16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74071893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 xml:space="preserve">Drukarz offsetowy </w:t>
            </w:r>
          </w:p>
        </w:tc>
      </w:tr>
      <w:tr w:rsidR="00687826" w:rsidRPr="000750B4" w14:paraId="5CF5BB97" w14:textId="77777777" w:rsidTr="000750B4">
        <w:trPr>
          <w:trHeight w:val="567"/>
        </w:trPr>
        <w:tc>
          <w:tcPr>
            <w:tcW w:w="703" w:type="dxa"/>
            <w:vMerge/>
          </w:tcPr>
          <w:p w14:paraId="6770D7A5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6F0DB5E5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7C08140A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Operator procesów introligatorskich</w:t>
            </w:r>
          </w:p>
        </w:tc>
      </w:tr>
      <w:tr w:rsidR="00687826" w:rsidRPr="000750B4" w14:paraId="06B41007" w14:textId="77777777" w:rsidTr="000750B4">
        <w:trPr>
          <w:trHeight w:val="567"/>
        </w:trPr>
        <w:tc>
          <w:tcPr>
            <w:tcW w:w="703" w:type="dxa"/>
            <w:vMerge/>
          </w:tcPr>
          <w:p w14:paraId="5A2A88B7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2CCBADCC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1CD7325E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 xml:space="preserve">Technik grafiki i poligrafii cyfrowej </w:t>
            </w:r>
          </w:p>
        </w:tc>
      </w:tr>
      <w:tr w:rsidR="00687826" w:rsidRPr="000750B4" w14:paraId="14626D2D" w14:textId="77777777" w:rsidTr="000750B4">
        <w:trPr>
          <w:trHeight w:val="567"/>
        </w:trPr>
        <w:tc>
          <w:tcPr>
            <w:tcW w:w="703" w:type="dxa"/>
            <w:vMerge/>
          </w:tcPr>
          <w:p w14:paraId="44D781C8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1A9ABA10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3CE0BA93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 xml:space="preserve">Technik procesów drukowania </w:t>
            </w:r>
          </w:p>
        </w:tc>
      </w:tr>
      <w:tr w:rsidR="00687826" w:rsidRPr="000750B4" w14:paraId="1EEE316E" w14:textId="77777777" w:rsidTr="000750B4">
        <w:trPr>
          <w:trHeight w:val="567"/>
        </w:trPr>
        <w:tc>
          <w:tcPr>
            <w:tcW w:w="703" w:type="dxa"/>
            <w:vMerge/>
          </w:tcPr>
          <w:p w14:paraId="1F030DAC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53304D69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7F168B62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procesów introligatorskich</w:t>
            </w:r>
          </w:p>
        </w:tc>
      </w:tr>
      <w:tr w:rsidR="00687826" w:rsidRPr="000750B4" w14:paraId="34F37946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32EB0222" w14:textId="192D4436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700" w:type="dxa"/>
            <w:vMerge w:val="restart"/>
            <w:hideMark/>
          </w:tcPr>
          <w:p w14:paraId="7CBD9C87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 xml:space="preserve">Prace budowlane </w:t>
            </w:r>
          </w:p>
        </w:tc>
        <w:tc>
          <w:tcPr>
            <w:tcW w:w="5902" w:type="dxa"/>
          </w:tcPr>
          <w:p w14:paraId="112AE081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Betoniarz-zbrojarz</w:t>
            </w:r>
          </w:p>
        </w:tc>
      </w:tr>
      <w:tr w:rsidR="00687826" w:rsidRPr="000750B4" w14:paraId="02687FFF" w14:textId="77777777" w:rsidTr="000750B4">
        <w:trPr>
          <w:trHeight w:val="567"/>
        </w:trPr>
        <w:tc>
          <w:tcPr>
            <w:tcW w:w="703" w:type="dxa"/>
            <w:vMerge/>
          </w:tcPr>
          <w:p w14:paraId="7B80460C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030C2F7A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05860B34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Monter izolacji budowlanych</w:t>
            </w:r>
          </w:p>
        </w:tc>
      </w:tr>
      <w:tr w:rsidR="00687826" w:rsidRPr="000750B4" w14:paraId="5C6144BB" w14:textId="77777777" w:rsidTr="000750B4">
        <w:trPr>
          <w:trHeight w:val="567"/>
        </w:trPr>
        <w:tc>
          <w:tcPr>
            <w:tcW w:w="703" w:type="dxa"/>
            <w:vMerge/>
          </w:tcPr>
          <w:p w14:paraId="7E030349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54A1F82B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64BA5BD1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Monter konstrukcji budowlanych</w:t>
            </w:r>
          </w:p>
        </w:tc>
      </w:tr>
      <w:tr w:rsidR="00687826" w:rsidRPr="000750B4" w14:paraId="366A08CA" w14:textId="77777777" w:rsidTr="000750B4">
        <w:trPr>
          <w:trHeight w:val="567"/>
        </w:trPr>
        <w:tc>
          <w:tcPr>
            <w:tcW w:w="703" w:type="dxa"/>
            <w:vMerge/>
          </w:tcPr>
          <w:p w14:paraId="1A9691AD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1D5F683A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702E2C65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Murarz-tynkarz</w:t>
            </w:r>
          </w:p>
        </w:tc>
      </w:tr>
      <w:tr w:rsidR="00687826" w:rsidRPr="000750B4" w14:paraId="632D7CCD" w14:textId="77777777" w:rsidTr="000750B4">
        <w:trPr>
          <w:trHeight w:val="567"/>
        </w:trPr>
        <w:tc>
          <w:tcPr>
            <w:tcW w:w="703" w:type="dxa"/>
            <w:vMerge/>
          </w:tcPr>
          <w:p w14:paraId="1CE00F04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5AACD9ED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34315242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budownictwa</w:t>
            </w:r>
          </w:p>
        </w:tc>
      </w:tr>
      <w:tr w:rsidR="00687826" w:rsidRPr="000750B4" w14:paraId="16699C16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6319A19B" w14:textId="4E4B7ED2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700" w:type="dxa"/>
            <w:vMerge w:val="restart"/>
            <w:hideMark/>
          </w:tcPr>
          <w:p w14:paraId="6959AF0B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Prace wykończeniowe</w:t>
            </w:r>
          </w:p>
        </w:tc>
        <w:tc>
          <w:tcPr>
            <w:tcW w:w="5902" w:type="dxa"/>
          </w:tcPr>
          <w:p w14:paraId="309D1CE0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Monter zabudowy i robót wykończeniowych w budownictwie</w:t>
            </w:r>
          </w:p>
        </w:tc>
      </w:tr>
      <w:tr w:rsidR="00687826" w:rsidRPr="000750B4" w14:paraId="419C5254" w14:textId="77777777" w:rsidTr="000750B4">
        <w:trPr>
          <w:trHeight w:val="567"/>
        </w:trPr>
        <w:tc>
          <w:tcPr>
            <w:tcW w:w="703" w:type="dxa"/>
            <w:vMerge/>
          </w:tcPr>
          <w:p w14:paraId="6C95C23E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4849C4F3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51158501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aranżacji wnętrz</w:t>
            </w:r>
          </w:p>
        </w:tc>
      </w:tr>
      <w:tr w:rsidR="00687826" w:rsidRPr="000750B4" w14:paraId="198B24B0" w14:textId="77777777" w:rsidTr="000750B4">
        <w:trPr>
          <w:trHeight w:val="567"/>
        </w:trPr>
        <w:tc>
          <w:tcPr>
            <w:tcW w:w="703" w:type="dxa"/>
            <w:vMerge/>
          </w:tcPr>
          <w:p w14:paraId="250F27A0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516FE710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4D0024A8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robót wykończeniowych w budownictwie</w:t>
            </w:r>
          </w:p>
        </w:tc>
      </w:tr>
      <w:tr w:rsidR="00687826" w:rsidRPr="000750B4" w14:paraId="0A632D2C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0A0B3DBF" w14:textId="31FCFC68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700" w:type="dxa"/>
            <w:vMerge w:val="restart"/>
            <w:hideMark/>
          </w:tcPr>
          <w:p w14:paraId="6C4C78A3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Przemysł ceramiczny</w:t>
            </w:r>
          </w:p>
        </w:tc>
        <w:tc>
          <w:tcPr>
            <w:tcW w:w="5902" w:type="dxa"/>
          </w:tcPr>
          <w:p w14:paraId="4CBD0484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Operator urządzeń przemysłu ceramicznego</w:t>
            </w:r>
          </w:p>
        </w:tc>
      </w:tr>
      <w:tr w:rsidR="00687826" w:rsidRPr="000750B4" w14:paraId="33E4418E" w14:textId="77777777" w:rsidTr="000750B4">
        <w:trPr>
          <w:trHeight w:val="567"/>
        </w:trPr>
        <w:tc>
          <w:tcPr>
            <w:tcW w:w="703" w:type="dxa"/>
            <w:vMerge/>
          </w:tcPr>
          <w:p w14:paraId="19C8B612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43FD9626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7275FFD3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ceramik</w:t>
            </w:r>
          </w:p>
        </w:tc>
      </w:tr>
      <w:tr w:rsidR="00687826" w:rsidRPr="000750B4" w14:paraId="6DD62237" w14:textId="77777777" w:rsidTr="000750B4">
        <w:trPr>
          <w:trHeight w:val="567"/>
        </w:trPr>
        <w:tc>
          <w:tcPr>
            <w:tcW w:w="703" w:type="dxa"/>
            <w:vMerge/>
          </w:tcPr>
          <w:p w14:paraId="56B3C0D2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48F92921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19ABC5F6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Zdobnik ceramiki</w:t>
            </w:r>
          </w:p>
        </w:tc>
      </w:tr>
      <w:tr w:rsidR="00687826" w:rsidRPr="000750B4" w14:paraId="6A2E76C6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4AEB8C7E" w14:textId="3A29CDC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700" w:type="dxa"/>
            <w:vMerge w:val="restart"/>
            <w:noWrap/>
            <w:hideMark/>
          </w:tcPr>
          <w:p w14:paraId="4979A8FF" w14:textId="7DA77979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Przemysł chemiczny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petrochemiczny</w:t>
            </w:r>
          </w:p>
        </w:tc>
        <w:tc>
          <w:tcPr>
            <w:tcW w:w="5902" w:type="dxa"/>
          </w:tcPr>
          <w:p w14:paraId="5B5515B4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Operator urządzeń przemysłu chemicznego</w:t>
            </w:r>
          </w:p>
        </w:tc>
      </w:tr>
      <w:tr w:rsidR="00687826" w:rsidRPr="000750B4" w14:paraId="0F418A6A" w14:textId="77777777" w:rsidTr="000750B4">
        <w:trPr>
          <w:trHeight w:val="567"/>
        </w:trPr>
        <w:tc>
          <w:tcPr>
            <w:tcW w:w="703" w:type="dxa"/>
            <w:vMerge/>
          </w:tcPr>
          <w:p w14:paraId="138F88B6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047C6E7C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34A73FA6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analityk</w:t>
            </w:r>
          </w:p>
        </w:tc>
      </w:tr>
      <w:tr w:rsidR="00687826" w:rsidRPr="000750B4" w14:paraId="312D2AA8" w14:textId="77777777" w:rsidTr="000750B4">
        <w:trPr>
          <w:trHeight w:val="567"/>
        </w:trPr>
        <w:tc>
          <w:tcPr>
            <w:tcW w:w="703" w:type="dxa"/>
            <w:vMerge/>
          </w:tcPr>
          <w:p w14:paraId="6067C671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0834D743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6E32E2A1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technologii chemicznej</w:t>
            </w:r>
          </w:p>
        </w:tc>
      </w:tr>
      <w:tr w:rsidR="00687826" w:rsidRPr="000750B4" w14:paraId="3856B771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2CCA45BA" w14:textId="773357E8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700" w:type="dxa"/>
            <w:vMerge w:val="restart"/>
            <w:hideMark/>
          </w:tcPr>
          <w:p w14:paraId="66E1AA1D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 xml:space="preserve">Przemysł </w:t>
            </w:r>
            <w:proofErr w:type="spellStart"/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drzewno</w:t>
            </w:r>
            <w:proofErr w:type="spellEnd"/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-meblarski</w:t>
            </w:r>
          </w:p>
        </w:tc>
        <w:tc>
          <w:tcPr>
            <w:tcW w:w="5902" w:type="dxa"/>
          </w:tcPr>
          <w:p w14:paraId="7A48078D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Operator maszyn i urządzeń przemysłu drzewnego</w:t>
            </w:r>
          </w:p>
        </w:tc>
      </w:tr>
      <w:tr w:rsidR="00687826" w:rsidRPr="000750B4" w14:paraId="4F90FA13" w14:textId="77777777" w:rsidTr="000750B4">
        <w:trPr>
          <w:trHeight w:val="567"/>
        </w:trPr>
        <w:tc>
          <w:tcPr>
            <w:tcW w:w="703" w:type="dxa"/>
            <w:vMerge/>
          </w:tcPr>
          <w:p w14:paraId="71C83068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27F5F520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21C9A378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Pracownik pomocniczy stolarza</w:t>
            </w:r>
          </w:p>
        </w:tc>
      </w:tr>
      <w:tr w:rsidR="00687826" w:rsidRPr="000750B4" w14:paraId="473200EA" w14:textId="77777777" w:rsidTr="000750B4">
        <w:trPr>
          <w:trHeight w:val="567"/>
        </w:trPr>
        <w:tc>
          <w:tcPr>
            <w:tcW w:w="703" w:type="dxa"/>
            <w:vMerge/>
          </w:tcPr>
          <w:p w14:paraId="07D68FAF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4D52EBD0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012D7018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Stolarz</w:t>
            </w:r>
          </w:p>
        </w:tc>
      </w:tr>
      <w:tr w:rsidR="00687826" w:rsidRPr="000750B4" w14:paraId="35859B0A" w14:textId="77777777" w:rsidTr="000750B4">
        <w:trPr>
          <w:trHeight w:val="567"/>
        </w:trPr>
        <w:tc>
          <w:tcPr>
            <w:tcW w:w="703" w:type="dxa"/>
            <w:vMerge/>
          </w:tcPr>
          <w:p w14:paraId="6459F3B0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69E694B5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4DE3C190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 xml:space="preserve">Tapicer </w:t>
            </w:r>
          </w:p>
        </w:tc>
      </w:tr>
      <w:tr w:rsidR="00687826" w:rsidRPr="000750B4" w14:paraId="2AE9F4C4" w14:textId="77777777" w:rsidTr="000750B4">
        <w:trPr>
          <w:trHeight w:val="567"/>
        </w:trPr>
        <w:tc>
          <w:tcPr>
            <w:tcW w:w="703" w:type="dxa"/>
            <w:vMerge/>
          </w:tcPr>
          <w:p w14:paraId="61998D6C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5AD34A50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76D6D658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przemysłu drzewnego</w:t>
            </w:r>
          </w:p>
        </w:tc>
      </w:tr>
      <w:tr w:rsidR="00687826" w:rsidRPr="000750B4" w14:paraId="0E3F8D0A" w14:textId="77777777" w:rsidTr="000750B4">
        <w:trPr>
          <w:trHeight w:val="567"/>
        </w:trPr>
        <w:tc>
          <w:tcPr>
            <w:tcW w:w="703" w:type="dxa"/>
            <w:vMerge/>
          </w:tcPr>
          <w:p w14:paraId="6C5FD459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33624FAC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5D973E58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technologii drewna</w:t>
            </w:r>
          </w:p>
        </w:tc>
      </w:tr>
      <w:tr w:rsidR="00687826" w:rsidRPr="000750B4" w14:paraId="2935DF0B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37126EA8" w14:textId="1CEC14C4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700" w:type="dxa"/>
            <w:vMerge w:val="restart"/>
            <w:hideMark/>
          </w:tcPr>
          <w:p w14:paraId="592BFB72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 xml:space="preserve">Przemysł jachtowy </w:t>
            </w:r>
          </w:p>
        </w:tc>
        <w:tc>
          <w:tcPr>
            <w:tcW w:w="5902" w:type="dxa"/>
          </w:tcPr>
          <w:p w14:paraId="075A2B25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Monter jachtów i łodzi</w:t>
            </w:r>
          </w:p>
        </w:tc>
      </w:tr>
      <w:tr w:rsidR="00687826" w:rsidRPr="000750B4" w14:paraId="0FE4A717" w14:textId="77777777" w:rsidTr="000750B4">
        <w:trPr>
          <w:trHeight w:val="567"/>
        </w:trPr>
        <w:tc>
          <w:tcPr>
            <w:tcW w:w="703" w:type="dxa"/>
            <w:vMerge/>
          </w:tcPr>
          <w:p w14:paraId="12BA701B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156B7DC0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57C3DC3B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przemysłu jachtowego</w:t>
            </w:r>
          </w:p>
        </w:tc>
      </w:tr>
      <w:tr w:rsidR="00687826" w:rsidRPr="000750B4" w14:paraId="2F69338E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3BB2E683" w14:textId="64DD89A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700" w:type="dxa"/>
            <w:vMerge w:val="restart"/>
            <w:hideMark/>
          </w:tcPr>
          <w:p w14:paraId="59420887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 xml:space="preserve">Przemysł skórzany </w:t>
            </w:r>
          </w:p>
        </w:tc>
        <w:tc>
          <w:tcPr>
            <w:tcW w:w="5902" w:type="dxa"/>
          </w:tcPr>
          <w:p w14:paraId="554E142F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Kaletnik</w:t>
            </w:r>
          </w:p>
        </w:tc>
      </w:tr>
      <w:tr w:rsidR="00687826" w:rsidRPr="000750B4" w14:paraId="541F3214" w14:textId="77777777" w:rsidTr="000750B4">
        <w:trPr>
          <w:trHeight w:val="567"/>
        </w:trPr>
        <w:tc>
          <w:tcPr>
            <w:tcW w:w="703" w:type="dxa"/>
            <w:vMerge/>
          </w:tcPr>
          <w:p w14:paraId="71EB9850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763F2B12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70645509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Kuśnierz</w:t>
            </w:r>
          </w:p>
        </w:tc>
      </w:tr>
      <w:tr w:rsidR="00687826" w:rsidRPr="000750B4" w14:paraId="5EE7D15B" w14:textId="77777777" w:rsidTr="000750B4">
        <w:trPr>
          <w:trHeight w:val="567"/>
        </w:trPr>
        <w:tc>
          <w:tcPr>
            <w:tcW w:w="703" w:type="dxa"/>
            <w:vMerge/>
          </w:tcPr>
          <w:p w14:paraId="4BD11430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2F0056FF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3B163B25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technologii wyrobów skórzanych</w:t>
            </w:r>
          </w:p>
        </w:tc>
      </w:tr>
      <w:tr w:rsidR="00687826" w:rsidRPr="000750B4" w14:paraId="4C8685E7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7E5784DE" w14:textId="21F6AEBA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700" w:type="dxa"/>
            <w:vMerge w:val="restart"/>
            <w:hideMark/>
          </w:tcPr>
          <w:p w14:paraId="7E913FAA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Przemysł szklarski</w:t>
            </w:r>
          </w:p>
        </w:tc>
        <w:tc>
          <w:tcPr>
            <w:tcW w:w="5902" w:type="dxa"/>
          </w:tcPr>
          <w:p w14:paraId="25446940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Operator urządzeń przemysłu szklarskiego</w:t>
            </w:r>
          </w:p>
        </w:tc>
      </w:tr>
      <w:tr w:rsidR="00687826" w:rsidRPr="000750B4" w14:paraId="1F4260C6" w14:textId="77777777" w:rsidTr="000750B4">
        <w:trPr>
          <w:trHeight w:val="567"/>
        </w:trPr>
        <w:tc>
          <w:tcPr>
            <w:tcW w:w="703" w:type="dxa"/>
            <w:vMerge/>
          </w:tcPr>
          <w:p w14:paraId="5FCBDDF6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2B0F078D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7AA17640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technologii szkła</w:t>
            </w:r>
          </w:p>
        </w:tc>
      </w:tr>
      <w:tr w:rsidR="00687826" w:rsidRPr="000750B4" w14:paraId="5D5F7688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50875895" w14:textId="0F99CDFF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700" w:type="dxa"/>
            <w:vMerge w:val="restart"/>
          </w:tcPr>
          <w:p w14:paraId="735E1EFF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Przemysł targowo-wystawienniczy</w:t>
            </w:r>
          </w:p>
        </w:tc>
        <w:tc>
          <w:tcPr>
            <w:tcW w:w="5902" w:type="dxa"/>
          </w:tcPr>
          <w:p w14:paraId="093BFCD7" w14:textId="2B11EA9D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Monter konstrukcji targowo-wystawienniczych</w:t>
            </w:r>
          </w:p>
        </w:tc>
      </w:tr>
      <w:tr w:rsidR="00687826" w:rsidRPr="000750B4" w14:paraId="113D6D42" w14:textId="77777777" w:rsidTr="000750B4">
        <w:trPr>
          <w:trHeight w:val="567"/>
        </w:trPr>
        <w:tc>
          <w:tcPr>
            <w:tcW w:w="703" w:type="dxa"/>
            <w:vMerge/>
          </w:tcPr>
          <w:p w14:paraId="3253229D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3A63A765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1CB61B2E" w14:textId="662B52AF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obsługi przemysłu targowo-wystawienniczego</w:t>
            </w:r>
          </w:p>
        </w:tc>
      </w:tr>
      <w:tr w:rsidR="00687826" w:rsidRPr="000750B4" w14:paraId="7EE3C183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7C9543A1" w14:textId="67D0363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700" w:type="dxa"/>
            <w:vMerge w:val="restart"/>
          </w:tcPr>
          <w:p w14:paraId="055082B5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Przetwórstwo mięsa</w:t>
            </w:r>
          </w:p>
        </w:tc>
        <w:tc>
          <w:tcPr>
            <w:tcW w:w="5902" w:type="dxa"/>
          </w:tcPr>
          <w:p w14:paraId="7CB3201C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 xml:space="preserve">Operator maszyn i urządzeń przemysłu spożywczego </w:t>
            </w:r>
          </w:p>
        </w:tc>
      </w:tr>
      <w:tr w:rsidR="00687826" w:rsidRPr="000750B4" w14:paraId="7F798658" w14:textId="77777777" w:rsidTr="000750B4">
        <w:trPr>
          <w:trHeight w:val="567"/>
        </w:trPr>
        <w:tc>
          <w:tcPr>
            <w:tcW w:w="703" w:type="dxa"/>
            <w:vMerge/>
          </w:tcPr>
          <w:p w14:paraId="0283BBCD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12C848AB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28988D82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Przetwórca mięsa</w:t>
            </w:r>
          </w:p>
        </w:tc>
      </w:tr>
      <w:tr w:rsidR="00687826" w:rsidRPr="000750B4" w14:paraId="40ECC455" w14:textId="77777777" w:rsidTr="000750B4">
        <w:trPr>
          <w:trHeight w:val="567"/>
        </w:trPr>
        <w:tc>
          <w:tcPr>
            <w:tcW w:w="703" w:type="dxa"/>
            <w:vMerge/>
          </w:tcPr>
          <w:p w14:paraId="7423E12A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1F820A8F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5ADBE4FE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technologii żywności</w:t>
            </w:r>
          </w:p>
        </w:tc>
      </w:tr>
      <w:tr w:rsidR="00687826" w:rsidRPr="000750B4" w14:paraId="125F0301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5634C579" w14:textId="27E555C8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700" w:type="dxa"/>
            <w:vMerge w:val="restart"/>
          </w:tcPr>
          <w:p w14:paraId="41888F92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Przetwórstwo mleczarskie</w:t>
            </w:r>
          </w:p>
        </w:tc>
        <w:tc>
          <w:tcPr>
            <w:tcW w:w="5902" w:type="dxa"/>
          </w:tcPr>
          <w:p w14:paraId="2EF89AFF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Operator maszyn i urządzeń przemysłu spożywczego</w:t>
            </w:r>
          </w:p>
        </w:tc>
      </w:tr>
      <w:tr w:rsidR="00687826" w:rsidRPr="000750B4" w14:paraId="048A4DE3" w14:textId="77777777" w:rsidTr="000750B4">
        <w:trPr>
          <w:trHeight w:val="567"/>
        </w:trPr>
        <w:tc>
          <w:tcPr>
            <w:tcW w:w="703" w:type="dxa"/>
            <w:vMerge/>
          </w:tcPr>
          <w:p w14:paraId="6202F316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263475E6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459BC967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przetwórstwa mleczarskiego</w:t>
            </w:r>
          </w:p>
        </w:tc>
      </w:tr>
      <w:tr w:rsidR="00687826" w:rsidRPr="000750B4" w14:paraId="72D68BBC" w14:textId="77777777" w:rsidTr="000750B4">
        <w:trPr>
          <w:trHeight w:val="567"/>
        </w:trPr>
        <w:tc>
          <w:tcPr>
            <w:tcW w:w="703" w:type="dxa"/>
            <w:vMerge/>
          </w:tcPr>
          <w:p w14:paraId="48DAAC4B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0810A73F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01ECC1E1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technologii żywności</w:t>
            </w:r>
          </w:p>
        </w:tc>
      </w:tr>
      <w:tr w:rsidR="00687826" w:rsidRPr="000750B4" w14:paraId="05ACEAC7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55CCA2EC" w14:textId="26EBEEE9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700" w:type="dxa"/>
            <w:vMerge w:val="restart"/>
          </w:tcPr>
          <w:p w14:paraId="26930E81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Przetwórstwo ryb</w:t>
            </w:r>
          </w:p>
        </w:tc>
        <w:tc>
          <w:tcPr>
            <w:tcW w:w="5902" w:type="dxa"/>
          </w:tcPr>
          <w:p w14:paraId="72A02B60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Operator maszyn i urządzeń przemysłu spożywczego</w:t>
            </w:r>
          </w:p>
        </w:tc>
      </w:tr>
      <w:tr w:rsidR="00687826" w:rsidRPr="000750B4" w14:paraId="7D836957" w14:textId="77777777" w:rsidTr="000750B4">
        <w:trPr>
          <w:trHeight w:val="567"/>
        </w:trPr>
        <w:tc>
          <w:tcPr>
            <w:tcW w:w="703" w:type="dxa"/>
            <w:vMerge/>
          </w:tcPr>
          <w:p w14:paraId="55B79328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7E954E94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40F476EE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Przetwórca ryb</w:t>
            </w:r>
          </w:p>
        </w:tc>
      </w:tr>
      <w:tr w:rsidR="00687826" w:rsidRPr="000750B4" w14:paraId="0C539F40" w14:textId="77777777" w:rsidTr="000750B4">
        <w:trPr>
          <w:trHeight w:val="567"/>
        </w:trPr>
        <w:tc>
          <w:tcPr>
            <w:tcW w:w="703" w:type="dxa"/>
            <w:vMerge/>
          </w:tcPr>
          <w:p w14:paraId="356D297D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37DD760E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4606C22A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technologii żywności</w:t>
            </w:r>
          </w:p>
        </w:tc>
      </w:tr>
      <w:tr w:rsidR="00687826" w:rsidRPr="000750B4" w14:paraId="2A80CFB8" w14:textId="77777777" w:rsidTr="000750B4">
        <w:trPr>
          <w:trHeight w:val="567"/>
        </w:trPr>
        <w:tc>
          <w:tcPr>
            <w:tcW w:w="703" w:type="dxa"/>
          </w:tcPr>
          <w:p w14:paraId="7F11137E" w14:textId="44392162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700" w:type="dxa"/>
            <w:hideMark/>
          </w:tcPr>
          <w:p w14:paraId="4D25C049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Przetwórstwo tworzyw sztucznych</w:t>
            </w:r>
          </w:p>
        </w:tc>
        <w:tc>
          <w:tcPr>
            <w:tcW w:w="5902" w:type="dxa"/>
          </w:tcPr>
          <w:p w14:paraId="3C4E7F92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Operator maszyn i urządzeń do przetwórstwa tworzyw sztucznych</w:t>
            </w:r>
          </w:p>
        </w:tc>
      </w:tr>
      <w:tr w:rsidR="00687826" w:rsidRPr="000750B4" w14:paraId="560934FD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5EB4B232" w14:textId="777109E0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700" w:type="dxa"/>
            <w:vMerge w:val="restart"/>
            <w:hideMark/>
          </w:tcPr>
          <w:p w14:paraId="552522AC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Pszczelarstwo</w:t>
            </w:r>
          </w:p>
        </w:tc>
        <w:tc>
          <w:tcPr>
            <w:tcW w:w="5902" w:type="dxa"/>
          </w:tcPr>
          <w:p w14:paraId="0CAFF9A7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Pszczelarz</w:t>
            </w:r>
          </w:p>
        </w:tc>
      </w:tr>
      <w:tr w:rsidR="00687826" w:rsidRPr="000750B4" w14:paraId="03ED4DB1" w14:textId="77777777" w:rsidTr="000750B4">
        <w:trPr>
          <w:trHeight w:val="567"/>
        </w:trPr>
        <w:tc>
          <w:tcPr>
            <w:tcW w:w="703" w:type="dxa"/>
            <w:vMerge/>
          </w:tcPr>
          <w:p w14:paraId="3A42A607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29E82566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49EF7F23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pszczelarz</w:t>
            </w:r>
          </w:p>
        </w:tc>
      </w:tr>
      <w:tr w:rsidR="00687826" w:rsidRPr="000750B4" w14:paraId="14C3A6ED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41CA28F6" w14:textId="37B2D7E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700" w:type="dxa"/>
            <w:vMerge w:val="restart"/>
            <w:hideMark/>
          </w:tcPr>
          <w:p w14:paraId="03923EE9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Realizacja nagrań i nagłośnień</w:t>
            </w:r>
          </w:p>
        </w:tc>
        <w:tc>
          <w:tcPr>
            <w:tcW w:w="5902" w:type="dxa"/>
          </w:tcPr>
          <w:p w14:paraId="1C842672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realizacji nagłośnień</w:t>
            </w:r>
          </w:p>
        </w:tc>
      </w:tr>
      <w:tr w:rsidR="00687826" w:rsidRPr="000750B4" w14:paraId="7EAC43CD" w14:textId="77777777" w:rsidTr="000750B4">
        <w:trPr>
          <w:trHeight w:val="567"/>
        </w:trPr>
        <w:tc>
          <w:tcPr>
            <w:tcW w:w="703" w:type="dxa"/>
            <w:vMerge/>
          </w:tcPr>
          <w:p w14:paraId="30E79ED3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40C4DE7E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5B985972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realizacji nagrań</w:t>
            </w:r>
          </w:p>
        </w:tc>
      </w:tr>
      <w:tr w:rsidR="00687826" w:rsidRPr="000750B4" w14:paraId="7349228C" w14:textId="77777777" w:rsidTr="000750B4">
        <w:trPr>
          <w:trHeight w:val="567"/>
        </w:trPr>
        <w:tc>
          <w:tcPr>
            <w:tcW w:w="703" w:type="dxa"/>
          </w:tcPr>
          <w:p w14:paraId="31B20410" w14:textId="63406014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700" w:type="dxa"/>
            <w:hideMark/>
          </w:tcPr>
          <w:p w14:paraId="1552A591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Reklama</w:t>
            </w:r>
          </w:p>
        </w:tc>
        <w:tc>
          <w:tcPr>
            <w:tcW w:w="5902" w:type="dxa"/>
          </w:tcPr>
          <w:p w14:paraId="1EA677A8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reklamy</w:t>
            </w:r>
          </w:p>
        </w:tc>
      </w:tr>
      <w:tr w:rsidR="00687826" w:rsidRPr="000750B4" w14:paraId="79642683" w14:textId="77777777" w:rsidTr="000750B4">
        <w:trPr>
          <w:trHeight w:val="567"/>
        </w:trPr>
        <w:tc>
          <w:tcPr>
            <w:tcW w:w="703" w:type="dxa"/>
          </w:tcPr>
          <w:p w14:paraId="57BF4FBE" w14:textId="37879505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700" w:type="dxa"/>
            <w:hideMark/>
          </w:tcPr>
          <w:p w14:paraId="616301AA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Renowacja elementów architektury</w:t>
            </w:r>
          </w:p>
        </w:tc>
        <w:tc>
          <w:tcPr>
            <w:tcW w:w="5902" w:type="dxa"/>
          </w:tcPr>
          <w:p w14:paraId="2E43C833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renowacji elementów architektury</w:t>
            </w:r>
          </w:p>
        </w:tc>
      </w:tr>
      <w:tr w:rsidR="00687826" w:rsidRPr="000750B4" w14:paraId="5E89222D" w14:textId="77777777" w:rsidTr="000750B4">
        <w:trPr>
          <w:trHeight w:val="567"/>
        </w:trPr>
        <w:tc>
          <w:tcPr>
            <w:tcW w:w="703" w:type="dxa"/>
          </w:tcPr>
          <w:p w14:paraId="12267591" w14:textId="3C8C650F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700" w:type="dxa"/>
          </w:tcPr>
          <w:p w14:paraId="6878E675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Robotyka</w:t>
            </w:r>
          </w:p>
        </w:tc>
        <w:tc>
          <w:tcPr>
            <w:tcW w:w="5902" w:type="dxa"/>
          </w:tcPr>
          <w:p w14:paraId="012E0BD9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robotyk</w:t>
            </w:r>
          </w:p>
        </w:tc>
      </w:tr>
      <w:tr w:rsidR="00687826" w:rsidRPr="000750B4" w14:paraId="17E34A69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4DF107D7" w14:textId="119A572B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700" w:type="dxa"/>
            <w:vMerge w:val="restart"/>
            <w:hideMark/>
          </w:tcPr>
          <w:p w14:paraId="32C6B333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Rolnictwo</w:t>
            </w:r>
          </w:p>
        </w:tc>
        <w:tc>
          <w:tcPr>
            <w:tcW w:w="5902" w:type="dxa"/>
          </w:tcPr>
          <w:p w14:paraId="0BD57B2E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Rolnik</w:t>
            </w:r>
          </w:p>
        </w:tc>
      </w:tr>
      <w:tr w:rsidR="00687826" w:rsidRPr="000750B4" w14:paraId="2D89E9D4" w14:textId="77777777" w:rsidTr="000750B4">
        <w:trPr>
          <w:trHeight w:val="567"/>
        </w:trPr>
        <w:tc>
          <w:tcPr>
            <w:tcW w:w="703" w:type="dxa"/>
            <w:vMerge/>
          </w:tcPr>
          <w:p w14:paraId="05AA688D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7579AADB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579C9841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agrobiznesu</w:t>
            </w:r>
          </w:p>
        </w:tc>
      </w:tr>
      <w:tr w:rsidR="00687826" w:rsidRPr="000750B4" w14:paraId="65F67A49" w14:textId="77777777" w:rsidTr="000750B4">
        <w:trPr>
          <w:trHeight w:val="567"/>
        </w:trPr>
        <w:tc>
          <w:tcPr>
            <w:tcW w:w="703" w:type="dxa"/>
            <w:vMerge/>
          </w:tcPr>
          <w:p w14:paraId="1EDC394B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018EAC78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597B303D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rolnik</w:t>
            </w:r>
          </w:p>
        </w:tc>
      </w:tr>
      <w:tr w:rsidR="00687826" w:rsidRPr="000750B4" w14:paraId="7C6C043C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3BBE3DED" w14:textId="6B62B52F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700" w:type="dxa"/>
            <w:vMerge w:val="restart"/>
            <w:hideMark/>
          </w:tcPr>
          <w:p w14:paraId="0C5A8D29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 xml:space="preserve">Spawalnictwo </w:t>
            </w:r>
          </w:p>
        </w:tc>
        <w:tc>
          <w:tcPr>
            <w:tcW w:w="5902" w:type="dxa"/>
          </w:tcPr>
          <w:p w14:paraId="08E60C21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_Hlk202265202"/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Monter systemów rurociągowych</w:t>
            </w:r>
            <w:bookmarkEnd w:id="14"/>
          </w:p>
        </w:tc>
      </w:tr>
      <w:tr w:rsidR="00687826" w:rsidRPr="000750B4" w14:paraId="1EFDEC65" w14:textId="77777777" w:rsidTr="000750B4">
        <w:trPr>
          <w:trHeight w:val="567"/>
        </w:trPr>
        <w:tc>
          <w:tcPr>
            <w:tcW w:w="703" w:type="dxa"/>
            <w:vMerge/>
          </w:tcPr>
          <w:p w14:paraId="56EB5F1E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1EACDC57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688DB24C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spawalnictwa</w:t>
            </w:r>
          </w:p>
        </w:tc>
      </w:tr>
      <w:tr w:rsidR="00687826" w:rsidRPr="000750B4" w14:paraId="3B150F17" w14:textId="77777777" w:rsidTr="000750B4">
        <w:trPr>
          <w:trHeight w:val="567"/>
        </w:trPr>
        <w:tc>
          <w:tcPr>
            <w:tcW w:w="703" w:type="dxa"/>
          </w:tcPr>
          <w:p w14:paraId="0E62AFEB" w14:textId="071929BC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700" w:type="dxa"/>
            <w:hideMark/>
          </w:tcPr>
          <w:p w14:paraId="7B0379F3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Spedycja</w:t>
            </w:r>
          </w:p>
        </w:tc>
        <w:tc>
          <w:tcPr>
            <w:tcW w:w="5902" w:type="dxa"/>
          </w:tcPr>
          <w:p w14:paraId="4F6A463A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spedytor</w:t>
            </w:r>
          </w:p>
        </w:tc>
      </w:tr>
      <w:tr w:rsidR="00687826" w:rsidRPr="000750B4" w14:paraId="60324924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31F0AE09" w14:textId="2A798FDD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700" w:type="dxa"/>
            <w:vMerge w:val="restart"/>
            <w:hideMark/>
          </w:tcPr>
          <w:p w14:paraId="79517073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Stolarka budowlana</w:t>
            </w:r>
          </w:p>
        </w:tc>
        <w:tc>
          <w:tcPr>
            <w:tcW w:w="5902" w:type="dxa"/>
          </w:tcPr>
          <w:p w14:paraId="4453DC2B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Monter stolarki budowlanej</w:t>
            </w:r>
          </w:p>
        </w:tc>
      </w:tr>
      <w:tr w:rsidR="00687826" w:rsidRPr="000750B4" w14:paraId="33AA9B1E" w14:textId="77777777" w:rsidTr="000750B4">
        <w:trPr>
          <w:trHeight w:val="567"/>
        </w:trPr>
        <w:tc>
          <w:tcPr>
            <w:tcW w:w="703" w:type="dxa"/>
            <w:vMerge/>
          </w:tcPr>
          <w:p w14:paraId="042CDD06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4827D4B8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3B1870C2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montażu i automatyki stolarki budowlanej</w:t>
            </w:r>
          </w:p>
        </w:tc>
      </w:tr>
      <w:tr w:rsidR="00687826" w:rsidRPr="000750B4" w14:paraId="54150DEC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330DA32B" w14:textId="62B62D70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700" w:type="dxa"/>
            <w:vMerge w:val="restart"/>
            <w:hideMark/>
          </w:tcPr>
          <w:p w14:paraId="2D397739" w14:textId="22CFBD3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Ślusarstwo,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mechanika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obróbka skrawaniem</w:t>
            </w:r>
          </w:p>
        </w:tc>
        <w:tc>
          <w:tcPr>
            <w:tcW w:w="5902" w:type="dxa"/>
          </w:tcPr>
          <w:p w14:paraId="109F8DF1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Kowal</w:t>
            </w:r>
          </w:p>
        </w:tc>
      </w:tr>
      <w:tr w:rsidR="00687826" w:rsidRPr="000750B4" w14:paraId="01960E9B" w14:textId="77777777" w:rsidTr="000750B4">
        <w:trPr>
          <w:trHeight w:val="567"/>
        </w:trPr>
        <w:tc>
          <w:tcPr>
            <w:tcW w:w="703" w:type="dxa"/>
            <w:vMerge/>
          </w:tcPr>
          <w:p w14:paraId="46C3F97D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674719AF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2DB13048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Mechanik-monter maszyn i urządzeń</w:t>
            </w:r>
          </w:p>
        </w:tc>
      </w:tr>
      <w:tr w:rsidR="00687826" w:rsidRPr="000750B4" w14:paraId="59C73444" w14:textId="77777777" w:rsidTr="000750B4">
        <w:trPr>
          <w:trHeight w:val="567"/>
        </w:trPr>
        <w:tc>
          <w:tcPr>
            <w:tcW w:w="703" w:type="dxa"/>
            <w:vMerge/>
          </w:tcPr>
          <w:p w14:paraId="74BAF89E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43E0BAF6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1F715499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Operator obrabiarek skrawających</w:t>
            </w:r>
          </w:p>
        </w:tc>
      </w:tr>
      <w:tr w:rsidR="00687826" w:rsidRPr="000750B4" w14:paraId="5EBD60D9" w14:textId="77777777" w:rsidTr="000750B4">
        <w:trPr>
          <w:trHeight w:val="567"/>
        </w:trPr>
        <w:tc>
          <w:tcPr>
            <w:tcW w:w="703" w:type="dxa"/>
            <w:vMerge/>
          </w:tcPr>
          <w:p w14:paraId="4A2D07DE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3C93B075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08E5460F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Pracownik pomocniczy mechanika</w:t>
            </w:r>
          </w:p>
        </w:tc>
      </w:tr>
      <w:tr w:rsidR="00687826" w:rsidRPr="000750B4" w14:paraId="706EF3D1" w14:textId="77777777" w:rsidTr="000750B4">
        <w:trPr>
          <w:trHeight w:val="567"/>
        </w:trPr>
        <w:tc>
          <w:tcPr>
            <w:tcW w:w="703" w:type="dxa"/>
            <w:vMerge/>
          </w:tcPr>
          <w:p w14:paraId="223955E7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0CA13612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1FA3F807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 xml:space="preserve">Pracownik pomocniczy ślusarza </w:t>
            </w:r>
          </w:p>
        </w:tc>
      </w:tr>
      <w:tr w:rsidR="00687826" w:rsidRPr="000750B4" w14:paraId="083E1571" w14:textId="77777777" w:rsidTr="000750B4">
        <w:trPr>
          <w:trHeight w:val="567"/>
        </w:trPr>
        <w:tc>
          <w:tcPr>
            <w:tcW w:w="703" w:type="dxa"/>
            <w:vMerge/>
          </w:tcPr>
          <w:p w14:paraId="6B8C7982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071E4F50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30D576DF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Ślusarz</w:t>
            </w:r>
          </w:p>
        </w:tc>
      </w:tr>
      <w:tr w:rsidR="00687826" w:rsidRPr="000750B4" w14:paraId="70DDE19F" w14:textId="77777777" w:rsidTr="000750B4">
        <w:trPr>
          <w:trHeight w:val="567"/>
        </w:trPr>
        <w:tc>
          <w:tcPr>
            <w:tcW w:w="703" w:type="dxa"/>
            <w:vMerge/>
          </w:tcPr>
          <w:p w14:paraId="50C94E04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55C2D19C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2DF02590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mechanik</w:t>
            </w:r>
          </w:p>
        </w:tc>
      </w:tr>
      <w:tr w:rsidR="00687826" w:rsidRPr="000750B4" w14:paraId="73A25B9A" w14:textId="77777777" w:rsidTr="000750B4">
        <w:trPr>
          <w:trHeight w:val="567"/>
        </w:trPr>
        <w:tc>
          <w:tcPr>
            <w:tcW w:w="703" w:type="dxa"/>
          </w:tcPr>
          <w:p w14:paraId="0B258893" w14:textId="2C1ACB0D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700" w:type="dxa"/>
            <w:hideMark/>
          </w:tcPr>
          <w:p w14:paraId="39F533F6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Technika ortopedyczna</w:t>
            </w:r>
          </w:p>
        </w:tc>
        <w:tc>
          <w:tcPr>
            <w:tcW w:w="5902" w:type="dxa"/>
          </w:tcPr>
          <w:p w14:paraId="0ED745ED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ortopeda</w:t>
            </w:r>
          </w:p>
        </w:tc>
      </w:tr>
      <w:tr w:rsidR="00687826" w:rsidRPr="000750B4" w14:paraId="0A7A6370" w14:textId="77777777" w:rsidTr="000750B4">
        <w:trPr>
          <w:trHeight w:val="567"/>
        </w:trPr>
        <w:tc>
          <w:tcPr>
            <w:tcW w:w="703" w:type="dxa"/>
          </w:tcPr>
          <w:p w14:paraId="36A1203A" w14:textId="1AEC8712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700" w:type="dxa"/>
          </w:tcPr>
          <w:p w14:paraId="5E5E1F85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Technika weterynaryjna</w:t>
            </w:r>
          </w:p>
        </w:tc>
        <w:tc>
          <w:tcPr>
            <w:tcW w:w="5902" w:type="dxa"/>
          </w:tcPr>
          <w:p w14:paraId="5BEC11F9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weterynarii</w:t>
            </w:r>
          </w:p>
        </w:tc>
      </w:tr>
      <w:tr w:rsidR="00687826" w:rsidRPr="000750B4" w14:paraId="489D7186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14457B55" w14:textId="3772063C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700" w:type="dxa"/>
            <w:vMerge w:val="restart"/>
            <w:hideMark/>
          </w:tcPr>
          <w:p w14:paraId="489935D5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Telekomunikacja</w:t>
            </w:r>
          </w:p>
        </w:tc>
        <w:tc>
          <w:tcPr>
            <w:tcW w:w="5902" w:type="dxa"/>
          </w:tcPr>
          <w:p w14:paraId="38B310EF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Monter sieci i urządzeń telekomunikacyjnych</w:t>
            </w:r>
          </w:p>
        </w:tc>
      </w:tr>
      <w:tr w:rsidR="00687826" w:rsidRPr="000750B4" w14:paraId="36D93678" w14:textId="77777777" w:rsidTr="000750B4">
        <w:trPr>
          <w:trHeight w:val="567"/>
        </w:trPr>
        <w:tc>
          <w:tcPr>
            <w:tcW w:w="703" w:type="dxa"/>
            <w:vMerge/>
          </w:tcPr>
          <w:p w14:paraId="5B18ED35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6650E7B0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48D5382F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teleinformatyk</w:t>
            </w:r>
          </w:p>
        </w:tc>
      </w:tr>
      <w:tr w:rsidR="00687826" w:rsidRPr="000750B4" w14:paraId="1768D602" w14:textId="77777777" w:rsidTr="000750B4">
        <w:trPr>
          <w:trHeight w:val="567"/>
        </w:trPr>
        <w:tc>
          <w:tcPr>
            <w:tcW w:w="703" w:type="dxa"/>
            <w:vMerge/>
          </w:tcPr>
          <w:p w14:paraId="460B79CD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414C9001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313D4ABC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telekomunikacji</w:t>
            </w:r>
          </w:p>
        </w:tc>
      </w:tr>
      <w:tr w:rsidR="00687826" w:rsidRPr="000750B4" w14:paraId="0C3450FB" w14:textId="77777777" w:rsidTr="000750B4">
        <w:trPr>
          <w:trHeight w:val="567"/>
        </w:trPr>
        <w:tc>
          <w:tcPr>
            <w:tcW w:w="703" w:type="dxa"/>
          </w:tcPr>
          <w:p w14:paraId="2BE6B7AF" w14:textId="62C4EAD6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700" w:type="dxa"/>
          </w:tcPr>
          <w:p w14:paraId="4D218DD0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Transport bliski</w:t>
            </w:r>
          </w:p>
        </w:tc>
        <w:tc>
          <w:tcPr>
            <w:tcW w:w="5902" w:type="dxa"/>
          </w:tcPr>
          <w:p w14:paraId="1B4A4B38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urządzeń dźwigowych</w:t>
            </w:r>
          </w:p>
        </w:tc>
      </w:tr>
      <w:tr w:rsidR="00687826" w:rsidRPr="000750B4" w14:paraId="143C0F5D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4E13520C" w14:textId="4D2F75BE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700" w:type="dxa"/>
            <w:vMerge w:val="restart"/>
            <w:hideMark/>
          </w:tcPr>
          <w:p w14:paraId="563F7E49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Transport drogowy</w:t>
            </w:r>
          </w:p>
        </w:tc>
        <w:tc>
          <w:tcPr>
            <w:tcW w:w="5902" w:type="dxa"/>
          </w:tcPr>
          <w:p w14:paraId="5CDC8DE2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Kierowca mechanik</w:t>
            </w:r>
          </w:p>
        </w:tc>
      </w:tr>
      <w:tr w:rsidR="00687826" w:rsidRPr="000750B4" w14:paraId="74EA8A43" w14:textId="77777777" w:rsidTr="000750B4">
        <w:trPr>
          <w:trHeight w:val="567"/>
        </w:trPr>
        <w:tc>
          <w:tcPr>
            <w:tcW w:w="703" w:type="dxa"/>
            <w:vMerge/>
          </w:tcPr>
          <w:p w14:paraId="5F262AB7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564196B4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2D3F6AA2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transportu drogowego</w:t>
            </w:r>
          </w:p>
        </w:tc>
      </w:tr>
      <w:tr w:rsidR="00687826" w:rsidRPr="000750B4" w14:paraId="512615E9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64C71C22" w14:textId="182F0E58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700" w:type="dxa"/>
            <w:vMerge w:val="restart"/>
          </w:tcPr>
          <w:p w14:paraId="458F1E7E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Transport kolejowy</w:t>
            </w:r>
          </w:p>
        </w:tc>
        <w:tc>
          <w:tcPr>
            <w:tcW w:w="5902" w:type="dxa"/>
          </w:tcPr>
          <w:p w14:paraId="1E918EF5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Mechanik pojazdów kolejowych</w:t>
            </w:r>
          </w:p>
        </w:tc>
      </w:tr>
      <w:tr w:rsidR="00687826" w:rsidRPr="000750B4" w14:paraId="671CCBA6" w14:textId="77777777" w:rsidTr="000750B4">
        <w:trPr>
          <w:trHeight w:val="567"/>
        </w:trPr>
        <w:tc>
          <w:tcPr>
            <w:tcW w:w="703" w:type="dxa"/>
            <w:vMerge/>
          </w:tcPr>
          <w:p w14:paraId="3D235B5E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1075092E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74EDEFFE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Monter nawierzchni kolejowej</w:t>
            </w:r>
          </w:p>
        </w:tc>
      </w:tr>
      <w:tr w:rsidR="00687826" w:rsidRPr="000750B4" w14:paraId="5230E429" w14:textId="77777777" w:rsidTr="000750B4">
        <w:trPr>
          <w:trHeight w:val="567"/>
        </w:trPr>
        <w:tc>
          <w:tcPr>
            <w:tcW w:w="703" w:type="dxa"/>
            <w:vMerge/>
          </w:tcPr>
          <w:p w14:paraId="56BD7A31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3E05904E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767DC664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automatyk sterowania ruchem kolejowym</w:t>
            </w:r>
          </w:p>
        </w:tc>
      </w:tr>
      <w:tr w:rsidR="00687826" w:rsidRPr="000750B4" w14:paraId="10D19DC6" w14:textId="77777777" w:rsidTr="000750B4">
        <w:trPr>
          <w:trHeight w:val="567"/>
        </w:trPr>
        <w:tc>
          <w:tcPr>
            <w:tcW w:w="703" w:type="dxa"/>
            <w:vMerge/>
          </w:tcPr>
          <w:p w14:paraId="38ADE039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017FB0B2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1AAA42CE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budownictwa kolejowego</w:t>
            </w:r>
          </w:p>
        </w:tc>
      </w:tr>
      <w:tr w:rsidR="00687826" w:rsidRPr="000750B4" w14:paraId="1F80B82E" w14:textId="77777777" w:rsidTr="000750B4">
        <w:trPr>
          <w:trHeight w:val="567"/>
        </w:trPr>
        <w:tc>
          <w:tcPr>
            <w:tcW w:w="703" w:type="dxa"/>
            <w:vMerge/>
          </w:tcPr>
          <w:p w14:paraId="549E781A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5E72645C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6580F696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elektroenergetyk transportu szynowego</w:t>
            </w:r>
          </w:p>
        </w:tc>
      </w:tr>
      <w:tr w:rsidR="00687826" w:rsidRPr="000750B4" w14:paraId="1247B7E1" w14:textId="77777777" w:rsidTr="000750B4">
        <w:trPr>
          <w:trHeight w:val="567"/>
        </w:trPr>
        <w:tc>
          <w:tcPr>
            <w:tcW w:w="703" w:type="dxa"/>
            <w:vMerge/>
          </w:tcPr>
          <w:p w14:paraId="28266E77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65689615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78528F13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pojazdów kolejowych</w:t>
            </w:r>
          </w:p>
        </w:tc>
      </w:tr>
      <w:tr w:rsidR="00687826" w:rsidRPr="000750B4" w14:paraId="0E99F851" w14:textId="77777777" w:rsidTr="000750B4">
        <w:trPr>
          <w:trHeight w:val="567"/>
        </w:trPr>
        <w:tc>
          <w:tcPr>
            <w:tcW w:w="703" w:type="dxa"/>
            <w:vMerge/>
          </w:tcPr>
          <w:p w14:paraId="6465DC79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32C7EE77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3B142346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transportu kolejowego</w:t>
            </w:r>
          </w:p>
        </w:tc>
      </w:tr>
      <w:tr w:rsidR="00687826" w:rsidRPr="000750B4" w14:paraId="54E138EA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43D804A1" w14:textId="3CC9CD30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700" w:type="dxa"/>
            <w:vMerge w:val="restart"/>
          </w:tcPr>
          <w:p w14:paraId="51368016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Transport lotniczy</w:t>
            </w:r>
          </w:p>
        </w:tc>
        <w:tc>
          <w:tcPr>
            <w:tcW w:w="5902" w:type="dxa"/>
          </w:tcPr>
          <w:p w14:paraId="32DC9F8A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awionik</w:t>
            </w:r>
          </w:p>
        </w:tc>
      </w:tr>
      <w:tr w:rsidR="00687826" w:rsidRPr="000750B4" w14:paraId="07A1F30F" w14:textId="77777777" w:rsidTr="000750B4">
        <w:trPr>
          <w:trHeight w:val="567"/>
        </w:trPr>
        <w:tc>
          <w:tcPr>
            <w:tcW w:w="703" w:type="dxa"/>
            <w:vMerge/>
          </w:tcPr>
          <w:p w14:paraId="5F51434B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4B8F8FBA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5D89B998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mechanik lotniczy</w:t>
            </w:r>
          </w:p>
        </w:tc>
      </w:tr>
      <w:tr w:rsidR="00687826" w:rsidRPr="000750B4" w14:paraId="2F19ADBF" w14:textId="77777777" w:rsidTr="000750B4">
        <w:trPr>
          <w:trHeight w:val="567"/>
        </w:trPr>
        <w:tc>
          <w:tcPr>
            <w:tcW w:w="703" w:type="dxa"/>
          </w:tcPr>
          <w:p w14:paraId="6AF63D12" w14:textId="21545EE9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700" w:type="dxa"/>
          </w:tcPr>
          <w:p w14:paraId="0391C558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Turystyka</w:t>
            </w:r>
          </w:p>
        </w:tc>
        <w:tc>
          <w:tcPr>
            <w:tcW w:w="5902" w:type="dxa"/>
          </w:tcPr>
          <w:p w14:paraId="0A4C605E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 xml:space="preserve">Technik organizacji turystyki </w:t>
            </w:r>
          </w:p>
        </w:tc>
      </w:tr>
      <w:tr w:rsidR="00687826" w:rsidRPr="000750B4" w14:paraId="58156F9E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072B49B0" w14:textId="633E7AEE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700" w:type="dxa"/>
            <w:vMerge w:val="restart"/>
            <w:hideMark/>
          </w:tcPr>
          <w:p w14:paraId="22B69B7D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Włókiennictwo i tekstylia</w:t>
            </w:r>
          </w:p>
        </w:tc>
        <w:tc>
          <w:tcPr>
            <w:tcW w:w="5902" w:type="dxa"/>
          </w:tcPr>
          <w:p w14:paraId="5277C6E0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Operator maszyn w przemyśle włókienniczym</w:t>
            </w:r>
          </w:p>
        </w:tc>
      </w:tr>
      <w:tr w:rsidR="00687826" w:rsidRPr="000750B4" w14:paraId="48E2D0EE" w14:textId="77777777" w:rsidTr="000750B4">
        <w:trPr>
          <w:trHeight w:val="567"/>
        </w:trPr>
        <w:tc>
          <w:tcPr>
            <w:tcW w:w="703" w:type="dxa"/>
            <w:vMerge/>
          </w:tcPr>
          <w:p w14:paraId="4967DDFC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30BBE15E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32C19E4D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Rękodzielnik wyrobów włókienniczych</w:t>
            </w:r>
          </w:p>
        </w:tc>
      </w:tr>
      <w:tr w:rsidR="00687826" w:rsidRPr="000750B4" w14:paraId="785DAD90" w14:textId="77777777" w:rsidTr="000750B4">
        <w:trPr>
          <w:trHeight w:val="567"/>
        </w:trPr>
        <w:tc>
          <w:tcPr>
            <w:tcW w:w="703" w:type="dxa"/>
            <w:vMerge/>
          </w:tcPr>
          <w:p w14:paraId="407615F3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0D34DCCE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40076FED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włókienniczych wyrobów dekoracyjnych</w:t>
            </w:r>
          </w:p>
        </w:tc>
      </w:tr>
      <w:tr w:rsidR="00687826" w:rsidRPr="000750B4" w14:paraId="7102E0EB" w14:textId="77777777" w:rsidTr="000750B4">
        <w:trPr>
          <w:trHeight w:val="567"/>
        </w:trPr>
        <w:tc>
          <w:tcPr>
            <w:tcW w:w="703" w:type="dxa"/>
            <w:vMerge/>
          </w:tcPr>
          <w:p w14:paraId="3CD85EAE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53B50C4E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63A5F708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włókiennik</w:t>
            </w:r>
          </w:p>
        </w:tc>
      </w:tr>
      <w:tr w:rsidR="00687826" w:rsidRPr="000750B4" w14:paraId="50FEBA65" w14:textId="77777777" w:rsidTr="000750B4">
        <w:trPr>
          <w:trHeight w:val="567"/>
        </w:trPr>
        <w:tc>
          <w:tcPr>
            <w:tcW w:w="703" w:type="dxa"/>
          </w:tcPr>
          <w:p w14:paraId="167B909C" w14:textId="7C49282B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700" w:type="dxa"/>
          </w:tcPr>
          <w:p w14:paraId="1D676041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 xml:space="preserve">Zduństwo i </w:t>
            </w:r>
            <w:proofErr w:type="spellStart"/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kominkarstwo</w:t>
            </w:r>
            <w:proofErr w:type="spellEnd"/>
          </w:p>
        </w:tc>
        <w:tc>
          <w:tcPr>
            <w:tcW w:w="5902" w:type="dxa"/>
          </w:tcPr>
          <w:p w14:paraId="21E45E34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Zdun</w:t>
            </w:r>
          </w:p>
        </w:tc>
      </w:tr>
      <w:tr w:rsidR="00687826" w:rsidRPr="000750B4" w14:paraId="5BD1A7EC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574195CC" w14:textId="03BC407E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</w:t>
            </w:r>
          </w:p>
        </w:tc>
        <w:tc>
          <w:tcPr>
            <w:tcW w:w="2700" w:type="dxa"/>
            <w:vMerge w:val="restart"/>
          </w:tcPr>
          <w:p w14:paraId="0A1C9C89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 xml:space="preserve">Zegarmistrzostwo </w:t>
            </w:r>
          </w:p>
        </w:tc>
        <w:tc>
          <w:tcPr>
            <w:tcW w:w="5902" w:type="dxa"/>
          </w:tcPr>
          <w:p w14:paraId="06ADFD0E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Mechanik precyzyjny</w:t>
            </w:r>
          </w:p>
        </w:tc>
      </w:tr>
      <w:tr w:rsidR="00687826" w:rsidRPr="000750B4" w14:paraId="3A3D5C1B" w14:textId="77777777" w:rsidTr="000750B4">
        <w:trPr>
          <w:trHeight w:val="567"/>
        </w:trPr>
        <w:tc>
          <w:tcPr>
            <w:tcW w:w="703" w:type="dxa"/>
            <w:vMerge/>
          </w:tcPr>
          <w:p w14:paraId="1523FE86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20E822D6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048D4283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Zegarmistrz</w:t>
            </w:r>
          </w:p>
        </w:tc>
      </w:tr>
      <w:tr w:rsidR="00687826" w:rsidRPr="000750B4" w14:paraId="5B2414C8" w14:textId="77777777" w:rsidTr="000750B4">
        <w:trPr>
          <w:trHeight w:val="567"/>
        </w:trPr>
        <w:tc>
          <w:tcPr>
            <w:tcW w:w="703" w:type="dxa"/>
          </w:tcPr>
          <w:p w14:paraId="5F033A58" w14:textId="3E98B749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700" w:type="dxa"/>
            <w:hideMark/>
          </w:tcPr>
          <w:p w14:paraId="19E22733" w14:textId="1948782D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Złotnictwo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i jubilerstwo</w:t>
            </w:r>
          </w:p>
        </w:tc>
        <w:tc>
          <w:tcPr>
            <w:tcW w:w="5902" w:type="dxa"/>
          </w:tcPr>
          <w:p w14:paraId="14069237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Złotnik-jubiler</w:t>
            </w:r>
          </w:p>
        </w:tc>
      </w:tr>
      <w:tr w:rsidR="00687826" w:rsidRPr="000750B4" w14:paraId="645D0716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123E1D77" w14:textId="1CA11B03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700" w:type="dxa"/>
            <w:vMerge w:val="restart"/>
            <w:hideMark/>
          </w:tcPr>
          <w:p w14:paraId="73FD2BC7" w14:textId="1A17C431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Żegluga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morska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rybołówstwo</w:t>
            </w:r>
          </w:p>
        </w:tc>
        <w:tc>
          <w:tcPr>
            <w:tcW w:w="5902" w:type="dxa"/>
          </w:tcPr>
          <w:p w14:paraId="5285716B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nawigator morski</w:t>
            </w:r>
          </w:p>
        </w:tc>
      </w:tr>
      <w:tr w:rsidR="00687826" w:rsidRPr="000750B4" w14:paraId="6A6CB768" w14:textId="77777777" w:rsidTr="000750B4">
        <w:trPr>
          <w:trHeight w:val="567"/>
        </w:trPr>
        <w:tc>
          <w:tcPr>
            <w:tcW w:w="703" w:type="dxa"/>
            <w:vMerge/>
          </w:tcPr>
          <w:p w14:paraId="5FE5C270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hideMark/>
          </w:tcPr>
          <w:p w14:paraId="0C612EAA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0747D96C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rybołówstwa morskiego</w:t>
            </w:r>
          </w:p>
        </w:tc>
      </w:tr>
      <w:tr w:rsidR="00687826" w:rsidRPr="000750B4" w14:paraId="083D26D0" w14:textId="77777777" w:rsidTr="000750B4">
        <w:trPr>
          <w:trHeight w:val="567"/>
        </w:trPr>
        <w:tc>
          <w:tcPr>
            <w:tcW w:w="703" w:type="dxa"/>
            <w:vMerge w:val="restart"/>
          </w:tcPr>
          <w:p w14:paraId="67C5134E" w14:textId="363BB86E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700" w:type="dxa"/>
            <w:vMerge w:val="restart"/>
            <w:hideMark/>
          </w:tcPr>
          <w:p w14:paraId="0E828137" w14:textId="335DAA6D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Żegluga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śródlądowa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 xml:space="preserve">rybactwo śródlądowe </w:t>
            </w:r>
          </w:p>
        </w:tc>
        <w:tc>
          <w:tcPr>
            <w:tcW w:w="5902" w:type="dxa"/>
          </w:tcPr>
          <w:p w14:paraId="3FA3C158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Rybak śródlądowy</w:t>
            </w:r>
            <w:r w:rsidRPr="000750B4" w:rsidDel="00F614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7826" w:rsidRPr="000750B4" w14:paraId="1E3E46B2" w14:textId="77777777" w:rsidTr="000750B4">
        <w:trPr>
          <w:trHeight w:val="567"/>
        </w:trPr>
        <w:tc>
          <w:tcPr>
            <w:tcW w:w="703" w:type="dxa"/>
            <w:vMerge/>
          </w:tcPr>
          <w:p w14:paraId="2D06A4DF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72EFD866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764DB5A4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rybactwa śródlądowego</w:t>
            </w:r>
            <w:r w:rsidRPr="000750B4" w:rsidDel="00F614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7826" w:rsidRPr="000750B4" w14:paraId="478224CF" w14:textId="77777777" w:rsidTr="000750B4">
        <w:trPr>
          <w:trHeight w:val="567"/>
        </w:trPr>
        <w:tc>
          <w:tcPr>
            <w:tcW w:w="703" w:type="dxa"/>
            <w:vMerge/>
          </w:tcPr>
          <w:p w14:paraId="562AE6B7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46E1E255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2" w:type="dxa"/>
          </w:tcPr>
          <w:p w14:paraId="62B4A746" w14:textId="77777777" w:rsidR="00687826" w:rsidRPr="000750B4" w:rsidRDefault="00687826" w:rsidP="00687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B4">
              <w:rPr>
                <w:rFonts w:ascii="Times New Roman" w:hAnsi="Times New Roman" w:cs="Times New Roman"/>
                <w:sz w:val="20"/>
                <w:szCs w:val="20"/>
              </w:rPr>
              <w:t>Technik żeglugi śródlądowej</w:t>
            </w:r>
            <w:r w:rsidRPr="000750B4" w:rsidDel="00F614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bookmarkEnd w:id="13"/>
    </w:tbl>
    <w:p w14:paraId="66CB071E" w14:textId="77777777" w:rsidR="000750B4" w:rsidRPr="004E39CF" w:rsidRDefault="000750B4" w:rsidP="000750B4">
      <w:pPr>
        <w:rPr>
          <w:rFonts w:ascii="Lato" w:hAnsi="Lato"/>
          <w:sz w:val="20"/>
          <w:szCs w:val="20"/>
        </w:rPr>
      </w:pPr>
    </w:p>
    <w:p w14:paraId="372899DD" w14:textId="77777777" w:rsidR="005E2927" w:rsidRPr="00B06899" w:rsidRDefault="005E2927" w:rsidP="007B18CA">
      <w:pPr>
        <w:spacing w:line="276" w:lineRule="auto"/>
        <w:jc w:val="both"/>
        <w:rPr>
          <w:rFonts w:ascii="Lato" w:hAnsi="Lato"/>
          <w:sz w:val="20"/>
          <w:szCs w:val="20"/>
        </w:rPr>
      </w:pPr>
    </w:p>
    <w:sectPr w:rsidR="005E2927" w:rsidRPr="00B06899" w:rsidSect="007D6DA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CD03B" w14:textId="77777777" w:rsidR="007A549E" w:rsidRDefault="007A549E" w:rsidP="007B18CA">
      <w:r>
        <w:separator/>
      </w:r>
    </w:p>
  </w:endnote>
  <w:endnote w:type="continuationSeparator" w:id="0">
    <w:p w14:paraId="120857E0" w14:textId="77777777" w:rsidR="007A549E" w:rsidRDefault="007A549E" w:rsidP="007B1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Calibri"/>
    <w:charset w:val="EE"/>
    <w:family w:val="swiss"/>
    <w:pitch w:val="variable"/>
    <w:sig w:usb0="800000AF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2C097" w14:textId="77777777" w:rsidR="007A549E" w:rsidRDefault="007A549E" w:rsidP="007B18CA">
      <w:r>
        <w:separator/>
      </w:r>
    </w:p>
  </w:footnote>
  <w:footnote w:type="continuationSeparator" w:id="0">
    <w:p w14:paraId="7ED726A2" w14:textId="77777777" w:rsidR="007A549E" w:rsidRDefault="007A549E" w:rsidP="007B18CA">
      <w:r>
        <w:continuationSeparator/>
      </w:r>
    </w:p>
  </w:footnote>
  <w:footnote w:id="1">
    <w:p w14:paraId="4EA3D0E9" w14:textId="77777777" w:rsidR="007B18CA" w:rsidRDefault="007B18CA" w:rsidP="007B18CA">
      <w:pPr>
        <w:pStyle w:val="Tekstprzypisudolnego"/>
      </w:pPr>
      <w:bookmarkStart w:id="0" w:name="bookmark1"/>
      <w:r>
        <w:rPr>
          <w:rStyle w:val="Odwoanieprzypisudolnego"/>
        </w:rPr>
        <w:footnoteRef/>
      </w:r>
      <w:r>
        <w:t xml:space="preserve"> </w:t>
      </w:r>
      <w:r w:rsidRPr="007B18CA">
        <w:rPr>
          <w:rFonts w:ascii="Times New Roman" w:hAnsi="Times New Roman" w:cs="Times New Roman"/>
        </w:rPr>
        <w:t>Proszę zaznaczyć jedną kategorię w której zgłaszana jest praca konkursowa</w:t>
      </w:r>
      <w:bookmarkEnd w:id="0"/>
    </w:p>
  </w:footnote>
  <w:footnote w:id="2">
    <w:p w14:paraId="5F049C21" w14:textId="77777777" w:rsidR="007B18CA" w:rsidRDefault="007B18CA" w:rsidP="007B18CA">
      <w:pPr>
        <w:pStyle w:val="Stopka1"/>
        <w:jc w:val="both"/>
      </w:pPr>
      <w:r w:rsidRPr="007B18CA">
        <w:rPr>
          <w:rStyle w:val="Stopka"/>
          <w:vertAlign w:val="superscript"/>
        </w:rPr>
        <w:footnoteRef/>
      </w:r>
      <w:r w:rsidRPr="007B18CA">
        <w:rPr>
          <w:rStyle w:val="Stopka"/>
        </w:rPr>
        <w:t xml:space="preserve"> W zakresie dokumentacji finansowej zgodnie z ustawą z dnia 29 września 1994 r. o rachunkowości (Dz.U. </w:t>
      </w:r>
      <w:proofErr w:type="gramStart"/>
      <w:r w:rsidRPr="007B18CA">
        <w:rPr>
          <w:rStyle w:val="Stopka"/>
        </w:rPr>
        <w:t>z</w:t>
      </w:r>
      <w:proofErr w:type="gramEnd"/>
      <w:r w:rsidRPr="007B18CA">
        <w:rPr>
          <w:rStyle w:val="Stopka"/>
        </w:rPr>
        <w:t xml:space="preserve"> 2023 r., poz. 120 z </w:t>
      </w:r>
      <w:proofErr w:type="spellStart"/>
      <w:r w:rsidRPr="007B18CA">
        <w:rPr>
          <w:rStyle w:val="Stopka"/>
        </w:rPr>
        <w:t>późn</w:t>
      </w:r>
      <w:proofErr w:type="spellEnd"/>
      <w:r w:rsidRPr="007B18CA">
        <w:rPr>
          <w:rStyle w:val="Stopka"/>
        </w:rPr>
        <w:t xml:space="preserve">. </w:t>
      </w:r>
      <w:proofErr w:type="gramStart"/>
      <w:r w:rsidRPr="007B18CA">
        <w:rPr>
          <w:rStyle w:val="Stopka"/>
        </w:rPr>
        <w:t>zm</w:t>
      </w:r>
      <w:proofErr w:type="gramEnd"/>
      <w:r w:rsidRPr="007B18CA">
        <w:rPr>
          <w:rStyle w:val="Stopka"/>
        </w:rPr>
        <w:t>.) przez okres wymaganego dostępu do tych informacji, wynikający z przepisów emerytalnych, rentowych oraz podatkowych, nie krócej jednak niż 5 lat.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592DA" w14:textId="6CF6F014" w:rsidR="007B18CA" w:rsidRDefault="007B18CA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45DC"/>
    <w:multiLevelType w:val="hybridMultilevel"/>
    <w:tmpl w:val="90B62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C7449"/>
    <w:multiLevelType w:val="hybridMultilevel"/>
    <w:tmpl w:val="B44072C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C1007A"/>
    <w:multiLevelType w:val="hybridMultilevel"/>
    <w:tmpl w:val="B7ACD60C"/>
    <w:lvl w:ilvl="0" w:tplc="D44C116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C0941"/>
    <w:multiLevelType w:val="hybridMultilevel"/>
    <w:tmpl w:val="6C94FB6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CF373D"/>
    <w:multiLevelType w:val="hybridMultilevel"/>
    <w:tmpl w:val="B0A41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32F8F"/>
    <w:multiLevelType w:val="hybridMultilevel"/>
    <w:tmpl w:val="9F306B6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370BA"/>
    <w:multiLevelType w:val="hybridMultilevel"/>
    <w:tmpl w:val="D4F2FBA4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0A662D"/>
    <w:multiLevelType w:val="multilevel"/>
    <w:tmpl w:val="10AE4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1D54E4"/>
    <w:multiLevelType w:val="hybridMultilevel"/>
    <w:tmpl w:val="FD207632"/>
    <w:lvl w:ilvl="0" w:tplc="CE589B9C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27501"/>
    <w:multiLevelType w:val="hybridMultilevel"/>
    <w:tmpl w:val="4F387446"/>
    <w:lvl w:ilvl="0" w:tplc="2FEE1D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CD78A8"/>
    <w:multiLevelType w:val="hybridMultilevel"/>
    <w:tmpl w:val="519671D8"/>
    <w:lvl w:ilvl="0" w:tplc="28127E3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F75055A"/>
    <w:multiLevelType w:val="hybridMultilevel"/>
    <w:tmpl w:val="01EAE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F50CF"/>
    <w:multiLevelType w:val="hybridMultilevel"/>
    <w:tmpl w:val="DA1C22C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C4462D7"/>
    <w:multiLevelType w:val="hybridMultilevel"/>
    <w:tmpl w:val="4F9ED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705FC"/>
    <w:multiLevelType w:val="hybridMultilevel"/>
    <w:tmpl w:val="9182B58E"/>
    <w:lvl w:ilvl="0" w:tplc="49DCE498">
      <w:start w:val="1"/>
      <w:numFmt w:val="bullet"/>
      <w:lvlText w:val="–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F5DFE"/>
    <w:multiLevelType w:val="hybridMultilevel"/>
    <w:tmpl w:val="3514B6BE"/>
    <w:lvl w:ilvl="0" w:tplc="DF6E2E1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CB0F56"/>
    <w:multiLevelType w:val="hybridMultilevel"/>
    <w:tmpl w:val="5A3ABC7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E244D0F2">
      <w:start w:val="1"/>
      <w:numFmt w:val="decimal"/>
      <w:lvlText w:val="%2."/>
      <w:lvlJc w:val="left"/>
      <w:pPr>
        <w:ind w:left="2138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96349D3"/>
    <w:multiLevelType w:val="hybridMultilevel"/>
    <w:tmpl w:val="C11CE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A6AD6"/>
    <w:multiLevelType w:val="hybridMultilevel"/>
    <w:tmpl w:val="D9FE930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66F26"/>
    <w:multiLevelType w:val="hybridMultilevel"/>
    <w:tmpl w:val="C9847C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12AA4124">
      <w:start w:val="1"/>
      <w:numFmt w:val="lowerLetter"/>
      <w:lvlText w:val="%3."/>
      <w:lvlJc w:val="left"/>
      <w:pPr>
        <w:ind w:left="2690" w:hanging="71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770F3"/>
    <w:multiLevelType w:val="hybridMultilevel"/>
    <w:tmpl w:val="BF34B87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332259F"/>
    <w:multiLevelType w:val="multilevel"/>
    <w:tmpl w:val="C61A70AE"/>
    <w:lvl w:ilvl="0">
      <w:start w:val="1"/>
      <w:numFmt w:val="upp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5506331"/>
    <w:multiLevelType w:val="hybridMultilevel"/>
    <w:tmpl w:val="5576F286"/>
    <w:lvl w:ilvl="0" w:tplc="D478995C">
      <w:start w:val="1"/>
      <w:numFmt w:val="upperRoman"/>
      <w:lvlText w:val="%1."/>
      <w:lvlJc w:val="right"/>
      <w:pPr>
        <w:ind w:left="720" w:hanging="360"/>
      </w:pPr>
    </w:lvl>
    <w:lvl w:ilvl="1" w:tplc="C9DC9F08">
      <w:start w:val="1"/>
      <w:numFmt w:val="decimal"/>
      <w:lvlText w:val="%2."/>
      <w:lvlJc w:val="left"/>
      <w:pPr>
        <w:ind w:left="179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B6901"/>
    <w:multiLevelType w:val="hybridMultilevel"/>
    <w:tmpl w:val="190666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CF92A03A">
      <w:start w:val="1"/>
      <w:numFmt w:val="upperLetter"/>
      <w:lvlText w:val="%3."/>
      <w:lvlJc w:val="left"/>
      <w:pPr>
        <w:ind w:left="2690" w:hanging="71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F76FBA"/>
    <w:multiLevelType w:val="hybridMultilevel"/>
    <w:tmpl w:val="9022D218"/>
    <w:lvl w:ilvl="0" w:tplc="D7A0B95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FA689F"/>
    <w:multiLevelType w:val="hybridMultilevel"/>
    <w:tmpl w:val="B40CD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20A28"/>
    <w:multiLevelType w:val="hybridMultilevel"/>
    <w:tmpl w:val="823E04F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E1B2C98"/>
    <w:multiLevelType w:val="hybridMultilevel"/>
    <w:tmpl w:val="21A627C4"/>
    <w:lvl w:ilvl="0" w:tplc="B8263A4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C23"/>
    <w:multiLevelType w:val="hybridMultilevel"/>
    <w:tmpl w:val="71C4D214"/>
    <w:lvl w:ilvl="0" w:tplc="28127E3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1904F29"/>
    <w:multiLevelType w:val="hybridMultilevel"/>
    <w:tmpl w:val="377C21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6477F7"/>
    <w:multiLevelType w:val="multilevel"/>
    <w:tmpl w:val="3EAA64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37C72B2"/>
    <w:multiLevelType w:val="hybridMultilevel"/>
    <w:tmpl w:val="E924B31C"/>
    <w:lvl w:ilvl="0" w:tplc="E974B63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960C86"/>
    <w:multiLevelType w:val="hybridMultilevel"/>
    <w:tmpl w:val="6AB4E5BA"/>
    <w:lvl w:ilvl="0" w:tplc="372CF32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B6141"/>
    <w:multiLevelType w:val="hybridMultilevel"/>
    <w:tmpl w:val="A770F10C"/>
    <w:lvl w:ilvl="0" w:tplc="49DCE498">
      <w:start w:val="1"/>
      <w:numFmt w:val="bullet"/>
      <w:lvlText w:val="–"/>
      <w:lvlJc w:val="left"/>
      <w:pPr>
        <w:ind w:left="3621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34" w15:restartNumberingAfterBreak="0">
    <w:nsid w:val="5FEF29E9"/>
    <w:multiLevelType w:val="hybridMultilevel"/>
    <w:tmpl w:val="12B034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886204"/>
    <w:multiLevelType w:val="hybridMultilevel"/>
    <w:tmpl w:val="DBC47F24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79F1341"/>
    <w:multiLevelType w:val="hybridMultilevel"/>
    <w:tmpl w:val="CDF492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0270CF"/>
    <w:multiLevelType w:val="hybridMultilevel"/>
    <w:tmpl w:val="F726127A"/>
    <w:lvl w:ilvl="0" w:tplc="8A4266E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861C5B"/>
    <w:multiLevelType w:val="multilevel"/>
    <w:tmpl w:val="FB00EF4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E120A08"/>
    <w:multiLevelType w:val="multilevel"/>
    <w:tmpl w:val="23B2E3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1051A09"/>
    <w:multiLevelType w:val="hybridMultilevel"/>
    <w:tmpl w:val="E0B8721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4A70DCE"/>
    <w:multiLevelType w:val="hybridMultilevel"/>
    <w:tmpl w:val="767290C0"/>
    <w:lvl w:ilvl="0" w:tplc="04150019">
      <w:start w:val="1"/>
      <w:numFmt w:val="lowerLetter"/>
      <w:lvlText w:val="%1."/>
      <w:lvlJc w:val="left"/>
      <w:pPr>
        <w:ind w:left="1120" w:hanging="360"/>
      </w:p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2" w15:restartNumberingAfterBreak="0">
    <w:nsid w:val="75910D90"/>
    <w:multiLevelType w:val="hybridMultilevel"/>
    <w:tmpl w:val="F7E6FEFC"/>
    <w:lvl w:ilvl="0" w:tplc="833CF6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2400A1"/>
    <w:multiLevelType w:val="hybridMultilevel"/>
    <w:tmpl w:val="780ABBA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8716122"/>
    <w:multiLevelType w:val="hybridMultilevel"/>
    <w:tmpl w:val="65921E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695F21"/>
    <w:multiLevelType w:val="hybridMultilevel"/>
    <w:tmpl w:val="9B0A408C"/>
    <w:lvl w:ilvl="0" w:tplc="28127E3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BCA3AC6"/>
    <w:multiLevelType w:val="hybridMultilevel"/>
    <w:tmpl w:val="CA7C6DA0"/>
    <w:lvl w:ilvl="0" w:tplc="2DC66A3E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D6616DC"/>
    <w:multiLevelType w:val="multilevel"/>
    <w:tmpl w:val="E3B6502E"/>
    <w:lvl w:ilvl="0">
      <w:start w:val="1"/>
      <w:numFmt w:val="upp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22"/>
  </w:num>
  <w:num w:numId="3">
    <w:abstractNumId w:val="44"/>
  </w:num>
  <w:num w:numId="4">
    <w:abstractNumId w:val="45"/>
  </w:num>
  <w:num w:numId="5">
    <w:abstractNumId w:val="11"/>
  </w:num>
  <w:num w:numId="6">
    <w:abstractNumId w:val="16"/>
  </w:num>
  <w:num w:numId="7">
    <w:abstractNumId w:val="17"/>
  </w:num>
  <w:num w:numId="8">
    <w:abstractNumId w:val="19"/>
  </w:num>
  <w:num w:numId="9">
    <w:abstractNumId w:val="31"/>
  </w:num>
  <w:num w:numId="10">
    <w:abstractNumId w:val="10"/>
  </w:num>
  <w:num w:numId="11">
    <w:abstractNumId w:val="46"/>
  </w:num>
  <w:num w:numId="12">
    <w:abstractNumId w:val="28"/>
  </w:num>
  <w:num w:numId="13">
    <w:abstractNumId w:val="36"/>
  </w:num>
  <w:num w:numId="14">
    <w:abstractNumId w:val="29"/>
  </w:num>
  <w:num w:numId="15">
    <w:abstractNumId w:val="15"/>
  </w:num>
  <w:num w:numId="16">
    <w:abstractNumId w:val="34"/>
  </w:num>
  <w:num w:numId="17">
    <w:abstractNumId w:val="9"/>
  </w:num>
  <w:num w:numId="18">
    <w:abstractNumId w:val="42"/>
  </w:num>
  <w:num w:numId="19">
    <w:abstractNumId w:val="24"/>
  </w:num>
  <w:num w:numId="20">
    <w:abstractNumId w:val="43"/>
  </w:num>
  <w:num w:numId="21">
    <w:abstractNumId w:val="6"/>
  </w:num>
  <w:num w:numId="22">
    <w:abstractNumId w:val="3"/>
  </w:num>
  <w:num w:numId="23">
    <w:abstractNumId w:val="2"/>
  </w:num>
  <w:num w:numId="24">
    <w:abstractNumId w:val="26"/>
  </w:num>
  <w:num w:numId="25">
    <w:abstractNumId w:val="40"/>
  </w:num>
  <w:num w:numId="26">
    <w:abstractNumId w:val="20"/>
  </w:num>
  <w:num w:numId="27">
    <w:abstractNumId w:val="27"/>
  </w:num>
  <w:num w:numId="28">
    <w:abstractNumId w:val="41"/>
  </w:num>
  <w:num w:numId="29">
    <w:abstractNumId w:val="32"/>
  </w:num>
  <w:num w:numId="30">
    <w:abstractNumId w:val="39"/>
  </w:num>
  <w:num w:numId="31">
    <w:abstractNumId w:val="38"/>
  </w:num>
  <w:num w:numId="32">
    <w:abstractNumId w:val="30"/>
  </w:num>
  <w:num w:numId="33">
    <w:abstractNumId w:val="33"/>
  </w:num>
  <w:num w:numId="34">
    <w:abstractNumId w:val="14"/>
  </w:num>
  <w:num w:numId="35">
    <w:abstractNumId w:val="25"/>
  </w:num>
  <w:num w:numId="36">
    <w:abstractNumId w:val="7"/>
  </w:num>
  <w:num w:numId="37">
    <w:abstractNumId w:val="8"/>
  </w:num>
  <w:num w:numId="38">
    <w:abstractNumId w:val="21"/>
  </w:num>
  <w:num w:numId="39">
    <w:abstractNumId w:val="47"/>
  </w:num>
  <w:num w:numId="40">
    <w:abstractNumId w:val="5"/>
  </w:num>
  <w:num w:numId="41">
    <w:abstractNumId w:val="4"/>
  </w:num>
  <w:num w:numId="42">
    <w:abstractNumId w:val="23"/>
  </w:num>
  <w:num w:numId="43">
    <w:abstractNumId w:val="18"/>
  </w:num>
  <w:num w:numId="44">
    <w:abstractNumId w:val="12"/>
  </w:num>
  <w:num w:numId="45">
    <w:abstractNumId w:val="35"/>
  </w:num>
  <w:num w:numId="46">
    <w:abstractNumId w:val="1"/>
  </w:num>
  <w:num w:numId="47">
    <w:abstractNumId w:val="0"/>
  </w:num>
  <w:num w:numId="48">
    <w:abstractNumId w:val="3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numFmt w:val="upp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927"/>
    <w:rsid w:val="0005161A"/>
    <w:rsid w:val="00057B77"/>
    <w:rsid w:val="000750B4"/>
    <w:rsid w:val="000918E8"/>
    <w:rsid w:val="000A3C7F"/>
    <w:rsid w:val="000D1F8B"/>
    <w:rsid w:val="00147944"/>
    <w:rsid w:val="0018783F"/>
    <w:rsid w:val="001A080A"/>
    <w:rsid w:val="001A4073"/>
    <w:rsid w:val="002C3991"/>
    <w:rsid w:val="002F79B6"/>
    <w:rsid w:val="00307730"/>
    <w:rsid w:val="003258A9"/>
    <w:rsid w:val="00340CB1"/>
    <w:rsid w:val="0036114F"/>
    <w:rsid w:val="003716C4"/>
    <w:rsid w:val="003721B2"/>
    <w:rsid w:val="003D3DE6"/>
    <w:rsid w:val="003E001E"/>
    <w:rsid w:val="00484376"/>
    <w:rsid w:val="004B47FD"/>
    <w:rsid w:val="004B5677"/>
    <w:rsid w:val="0051792E"/>
    <w:rsid w:val="00574D70"/>
    <w:rsid w:val="00593889"/>
    <w:rsid w:val="005E2927"/>
    <w:rsid w:val="00605693"/>
    <w:rsid w:val="00607148"/>
    <w:rsid w:val="006278AD"/>
    <w:rsid w:val="006855B0"/>
    <w:rsid w:val="00687826"/>
    <w:rsid w:val="006B5A53"/>
    <w:rsid w:val="006C683F"/>
    <w:rsid w:val="007008A8"/>
    <w:rsid w:val="00774782"/>
    <w:rsid w:val="007808F8"/>
    <w:rsid w:val="007A2BE5"/>
    <w:rsid w:val="007A549E"/>
    <w:rsid w:val="007B18CA"/>
    <w:rsid w:val="007B2D89"/>
    <w:rsid w:val="007C10D9"/>
    <w:rsid w:val="007C71B1"/>
    <w:rsid w:val="007D6DAB"/>
    <w:rsid w:val="00866A4A"/>
    <w:rsid w:val="00876287"/>
    <w:rsid w:val="00895852"/>
    <w:rsid w:val="008B24B7"/>
    <w:rsid w:val="008D34BC"/>
    <w:rsid w:val="0096242C"/>
    <w:rsid w:val="00986148"/>
    <w:rsid w:val="009F54E2"/>
    <w:rsid w:val="00A124DF"/>
    <w:rsid w:val="00A12DBB"/>
    <w:rsid w:val="00A411AF"/>
    <w:rsid w:val="00A51F31"/>
    <w:rsid w:val="00B06899"/>
    <w:rsid w:val="00B54763"/>
    <w:rsid w:val="00B705DB"/>
    <w:rsid w:val="00B72826"/>
    <w:rsid w:val="00B970A3"/>
    <w:rsid w:val="00BB34EF"/>
    <w:rsid w:val="00C212F0"/>
    <w:rsid w:val="00C41D1B"/>
    <w:rsid w:val="00C55E22"/>
    <w:rsid w:val="00C83371"/>
    <w:rsid w:val="00C87AA5"/>
    <w:rsid w:val="00D62E79"/>
    <w:rsid w:val="00D91E54"/>
    <w:rsid w:val="00DD0C0C"/>
    <w:rsid w:val="00DD5081"/>
    <w:rsid w:val="00E3777C"/>
    <w:rsid w:val="00E87594"/>
    <w:rsid w:val="00F41775"/>
    <w:rsid w:val="00F47721"/>
    <w:rsid w:val="00FC091B"/>
    <w:rsid w:val="00FE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705E52"/>
  <w15:chartTrackingRefBased/>
  <w15:docId w15:val="{AEDCF7BE-8314-4C1C-B23B-1B72A60C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29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2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2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29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2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29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29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29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29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29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2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2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292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292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29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29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29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29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29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2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2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2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2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29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29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292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2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292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2927"/>
    <w:rPr>
      <w:b/>
      <w:bCs/>
      <w:smallCaps/>
      <w:color w:val="0F4761" w:themeColor="accent1" w:themeShade="BF"/>
      <w:spacing w:val="5"/>
    </w:rPr>
  </w:style>
  <w:style w:type="character" w:customStyle="1" w:styleId="Nagwek20">
    <w:name w:val="Nagłówek #2_"/>
    <w:basedOn w:val="Domylnaczcionkaakapitu"/>
    <w:link w:val="Nagwek21"/>
    <w:rsid w:val="005E2927"/>
    <w:rPr>
      <w:rFonts w:ascii="Calibri" w:eastAsia="Calibri" w:hAnsi="Calibri" w:cs="Calibri"/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5E2927"/>
    <w:rPr>
      <w:rFonts w:ascii="Calibri" w:eastAsia="Calibri" w:hAnsi="Calibri" w:cs="Calibri"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rsid w:val="005E2927"/>
    <w:rPr>
      <w:rFonts w:ascii="Calibri" w:eastAsia="Calibri" w:hAnsi="Calibri" w:cs="Calibri"/>
      <w:b/>
      <w:bCs/>
      <w:sz w:val="24"/>
      <w:szCs w:val="24"/>
    </w:rPr>
  </w:style>
  <w:style w:type="paragraph" w:customStyle="1" w:styleId="Nagwek21">
    <w:name w:val="Nagłówek #2"/>
    <w:basedOn w:val="Normalny"/>
    <w:link w:val="Nagwek20"/>
    <w:rsid w:val="005E2927"/>
    <w:pPr>
      <w:spacing w:after="170" w:line="298" w:lineRule="auto"/>
      <w:ind w:firstLine="200"/>
      <w:outlineLvl w:val="1"/>
    </w:pPr>
    <w:rPr>
      <w:rFonts w:ascii="Calibri" w:eastAsia="Calibri" w:hAnsi="Calibri" w:cs="Calibri"/>
      <w:b/>
      <w:bCs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Teksttreci0">
    <w:name w:val="Tekst treści"/>
    <w:basedOn w:val="Normalny"/>
    <w:link w:val="Teksttreci"/>
    <w:rsid w:val="005E2927"/>
    <w:pPr>
      <w:spacing w:line="298" w:lineRule="auto"/>
    </w:pPr>
    <w:rPr>
      <w:rFonts w:ascii="Calibri" w:eastAsia="Calibri" w:hAnsi="Calibri" w:cs="Calibri"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Teksttreci20">
    <w:name w:val="Tekst treści (2)"/>
    <w:basedOn w:val="Normalny"/>
    <w:link w:val="Teksttreci2"/>
    <w:rsid w:val="005E2927"/>
    <w:pPr>
      <w:spacing w:after="200" w:line="252" w:lineRule="auto"/>
      <w:jc w:val="center"/>
    </w:pPr>
    <w:rPr>
      <w:rFonts w:ascii="Calibri" w:eastAsia="Calibri" w:hAnsi="Calibri" w:cs="Calibri"/>
      <w:b/>
      <w:bCs/>
      <w:color w:val="auto"/>
      <w:kern w:val="2"/>
      <w:lang w:eastAsia="en-US" w:bidi="ar-SA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5E2927"/>
    <w:rPr>
      <w:color w:val="467886" w:themeColor="hyperlink"/>
      <w:u w:val="single"/>
    </w:rPr>
  </w:style>
  <w:style w:type="paragraph" w:styleId="Poprawka">
    <w:name w:val="Revision"/>
    <w:hidden/>
    <w:uiPriority w:val="99"/>
    <w:semiHidden/>
    <w:rsid w:val="005E2927"/>
    <w:pPr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0689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8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18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18CA"/>
    <w:rPr>
      <w:rFonts w:ascii="Courier New" w:eastAsia="Courier New" w:hAnsi="Courier New" w:cs="Courier New"/>
      <w:color w:val="000000"/>
      <w:kern w:val="0"/>
      <w:sz w:val="20"/>
      <w:szCs w:val="20"/>
      <w:lang w:eastAsia="pl-PL" w:bidi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8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8CA"/>
    <w:rPr>
      <w:rFonts w:ascii="Courier New" w:eastAsia="Courier New" w:hAnsi="Courier New" w:cs="Courier New"/>
      <w:b/>
      <w:bCs/>
      <w:color w:val="000000"/>
      <w:kern w:val="0"/>
      <w:sz w:val="20"/>
      <w:szCs w:val="20"/>
      <w:lang w:eastAsia="pl-PL" w:bidi="pl-PL"/>
      <w14:ligatures w14:val="none"/>
    </w:rPr>
  </w:style>
  <w:style w:type="table" w:styleId="Tabela-Siatka">
    <w:name w:val="Table Grid"/>
    <w:basedOn w:val="Standardowy"/>
    <w:uiPriority w:val="59"/>
    <w:rsid w:val="007B18CA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18CA"/>
    <w:pPr>
      <w:widowControl/>
    </w:pPr>
    <w:rPr>
      <w:rFonts w:asciiTheme="minorHAnsi" w:eastAsiaTheme="minorEastAsia" w:hAnsiTheme="minorHAnsi" w:cstheme="minorBidi"/>
      <w:color w:val="auto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18CA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B18CA"/>
    <w:rPr>
      <w:vertAlign w:val="superscript"/>
    </w:rPr>
  </w:style>
  <w:style w:type="character" w:customStyle="1" w:styleId="Stopka">
    <w:name w:val="Stopka_"/>
    <w:basedOn w:val="Domylnaczcionkaakapitu"/>
    <w:link w:val="Stopka1"/>
    <w:rsid w:val="007B18CA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lubstopka2">
    <w:name w:val="Nagłówek lub stopka (2)_"/>
    <w:basedOn w:val="Domylnaczcionkaakapitu"/>
    <w:link w:val="Nagweklubstopka20"/>
    <w:rsid w:val="007B18CA"/>
    <w:rPr>
      <w:rFonts w:ascii="Times New Roman" w:eastAsia="Times New Roman" w:hAnsi="Times New Roman" w:cs="Times New Roman"/>
      <w:sz w:val="20"/>
      <w:szCs w:val="20"/>
    </w:rPr>
  </w:style>
  <w:style w:type="paragraph" w:customStyle="1" w:styleId="Stopka1">
    <w:name w:val="Stopka1"/>
    <w:basedOn w:val="Normalny"/>
    <w:link w:val="Stopka"/>
    <w:rsid w:val="007B18CA"/>
    <w:pPr>
      <w:ind w:left="380"/>
    </w:pPr>
    <w:rPr>
      <w:rFonts w:ascii="Times New Roman" w:eastAsia="Times New Roman" w:hAnsi="Times New Roman" w:cs="Times New Roman"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Nagweklubstopka20">
    <w:name w:val="Nagłówek lub stopka (2)"/>
    <w:basedOn w:val="Normalny"/>
    <w:link w:val="Nagweklubstopka2"/>
    <w:rsid w:val="007B18CA"/>
    <w:rPr>
      <w:rFonts w:ascii="Times New Roman" w:eastAsia="Times New Roman" w:hAnsi="Times New Roman" w:cs="Times New Roman"/>
      <w:color w:val="auto"/>
      <w:kern w:val="2"/>
      <w:sz w:val="20"/>
      <w:szCs w:val="20"/>
      <w:lang w:eastAsia="en-US" w:bidi="ar-SA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7B18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18CA"/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paragraph" w:styleId="Stopka0">
    <w:name w:val="footer"/>
    <w:basedOn w:val="Normalny"/>
    <w:link w:val="StopkaZnak"/>
    <w:uiPriority w:val="99"/>
    <w:unhideWhenUsed/>
    <w:rsid w:val="007B18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7B18CA"/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12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2F0"/>
    <w:rPr>
      <w:rFonts w:ascii="Segoe UI" w:eastAsia="Courier New" w:hAnsi="Segoe UI" w:cs="Segoe UI"/>
      <w:color w:val="000000"/>
      <w:kern w:val="0"/>
      <w:sz w:val="18"/>
      <w:szCs w:val="18"/>
      <w:lang w:eastAsia="pl-PL" w:bidi="pl-PL"/>
      <w14:ligatures w14:val="none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0750B4"/>
    <w:pPr>
      <w:widowControl/>
      <w:suppressAutoHyphens/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color w:val="auto"/>
      <w:kern w:val="24"/>
      <w:szCs w:val="20"/>
      <w:lang w:bidi="ar-SA"/>
    </w:rPr>
  </w:style>
  <w:style w:type="paragraph" w:styleId="NormalnyWeb">
    <w:name w:val="Normal (Web)"/>
    <w:basedOn w:val="Normalny"/>
    <w:uiPriority w:val="99"/>
    <w:unhideWhenUsed/>
    <w:rsid w:val="00E377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Pogrubienie">
    <w:name w:val="Strong"/>
    <w:basedOn w:val="Domylnaczcionkaakapitu"/>
    <w:uiPriority w:val="22"/>
    <w:qFormat/>
    <w:rsid w:val="00E3777C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37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paziewska@me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uratorium@kuratorium.szczecin.pl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e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B560A-F776-4DBF-975A-BFDD086FF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4519</Words>
  <Characters>27118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Paćkowska Joanna</dc:creator>
  <cp:keywords/>
  <dc:description/>
  <cp:lastModifiedBy>Ewa Pietraszek</cp:lastModifiedBy>
  <cp:revision>3</cp:revision>
  <dcterms:created xsi:type="dcterms:W3CDTF">2026-02-18T10:15:00Z</dcterms:created>
  <dcterms:modified xsi:type="dcterms:W3CDTF">2026-02-18T10:30:00Z</dcterms:modified>
</cp:coreProperties>
</file>