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897" w:rsidRPr="00E207CB" w:rsidRDefault="00827897" w:rsidP="00827897">
      <w:pPr>
        <w:spacing w:line="360" w:lineRule="auto"/>
        <w:ind w:left="360"/>
        <w:jc w:val="center"/>
        <w:rPr>
          <w:b/>
          <w:bCs/>
          <w:iCs/>
        </w:rPr>
      </w:pPr>
      <w:r w:rsidRPr="00E207CB">
        <w:rPr>
          <w:b/>
          <w:bCs/>
          <w:iCs/>
        </w:rPr>
        <w:t xml:space="preserve">Uchwała nr </w:t>
      </w:r>
      <w:r w:rsidRPr="00C86DCD">
        <w:rPr>
          <w:bCs/>
          <w:iCs/>
        </w:rPr>
        <w:t>........</w:t>
      </w:r>
      <w:r>
        <w:rPr>
          <w:bCs/>
          <w:iCs/>
        </w:rPr>
        <w:t>........</w:t>
      </w:r>
      <w:r w:rsidRPr="00C86DCD">
        <w:rPr>
          <w:bCs/>
          <w:iCs/>
        </w:rPr>
        <w:t>..</w:t>
      </w:r>
    </w:p>
    <w:p w:rsidR="00827897" w:rsidRDefault="00827897" w:rsidP="00827897">
      <w:pPr>
        <w:spacing w:line="360" w:lineRule="auto"/>
        <w:ind w:left="360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Rady Pedagogicznej  </w:t>
      </w:r>
    </w:p>
    <w:p w:rsidR="00827897" w:rsidRPr="00E207CB" w:rsidRDefault="00827897" w:rsidP="00827897">
      <w:pPr>
        <w:spacing w:line="360" w:lineRule="auto"/>
        <w:ind w:left="360"/>
        <w:jc w:val="center"/>
        <w:rPr>
          <w:b/>
          <w:bCs/>
          <w:iCs/>
        </w:rPr>
      </w:pPr>
      <w:r>
        <w:rPr>
          <w:b/>
          <w:bCs/>
          <w:iCs/>
        </w:rPr>
        <w:t xml:space="preserve">Nazwa przedszkola  </w:t>
      </w:r>
      <w:r w:rsidRPr="00C86DCD">
        <w:rPr>
          <w:bCs/>
          <w:iCs/>
        </w:rPr>
        <w:t>………………………..</w:t>
      </w:r>
      <w:proofErr w:type="gramStart"/>
      <w:r>
        <w:rPr>
          <w:b/>
          <w:bCs/>
          <w:iCs/>
        </w:rPr>
        <w:t>w</w:t>
      </w:r>
      <w:proofErr w:type="gramEnd"/>
      <w:r w:rsidRPr="00C86DCD">
        <w:rPr>
          <w:bCs/>
          <w:iCs/>
        </w:rPr>
        <w:t xml:space="preserve"> .............................</w:t>
      </w:r>
    </w:p>
    <w:p w:rsidR="00827897" w:rsidRPr="00E207CB" w:rsidRDefault="00827897" w:rsidP="00827897">
      <w:pPr>
        <w:spacing w:line="360" w:lineRule="auto"/>
        <w:ind w:left="360"/>
        <w:jc w:val="center"/>
        <w:rPr>
          <w:b/>
          <w:bCs/>
          <w:iCs/>
        </w:rPr>
      </w:pPr>
      <w:proofErr w:type="gramStart"/>
      <w:r>
        <w:rPr>
          <w:b/>
          <w:bCs/>
          <w:iCs/>
        </w:rPr>
        <w:t>z</w:t>
      </w:r>
      <w:proofErr w:type="gramEnd"/>
      <w:r>
        <w:rPr>
          <w:b/>
          <w:bCs/>
          <w:iCs/>
        </w:rPr>
        <w:t xml:space="preserve"> dnia </w:t>
      </w:r>
      <w:r w:rsidRPr="00C86DCD">
        <w:rPr>
          <w:bCs/>
          <w:iCs/>
        </w:rPr>
        <w:t xml:space="preserve">................... </w:t>
      </w:r>
      <w:r w:rsidR="00B9652B">
        <w:rPr>
          <w:b/>
          <w:bCs/>
          <w:iCs/>
        </w:rPr>
        <w:t>202</w:t>
      </w:r>
      <w:bookmarkStart w:id="0" w:name="_GoBack"/>
      <w:bookmarkEnd w:id="0"/>
      <w:r>
        <w:rPr>
          <w:b/>
          <w:bCs/>
          <w:iCs/>
        </w:rPr>
        <w:t xml:space="preserve">… </w:t>
      </w:r>
      <w:r w:rsidRPr="00E207CB">
        <w:rPr>
          <w:b/>
          <w:bCs/>
          <w:iCs/>
        </w:rPr>
        <w:t xml:space="preserve">r. </w:t>
      </w:r>
    </w:p>
    <w:p w:rsidR="00827897" w:rsidRDefault="00827897" w:rsidP="00827897">
      <w:pPr>
        <w:spacing w:line="360" w:lineRule="auto"/>
        <w:ind w:left="360"/>
        <w:jc w:val="center"/>
        <w:rPr>
          <w:b/>
          <w:bCs/>
          <w:iCs/>
        </w:rPr>
      </w:pPr>
      <w:proofErr w:type="gramStart"/>
      <w:r w:rsidRPr="00E207CB">
        <w:rPr>
          <w:b/>
          <w:bCs/>
          <w:iCs/>
        </w:rPr>
        <w:t>w</w:t>
      </w:r>
      <w:proofErr w:type="gramEnd"/>
      <w:r w:rsidRPr="00E207CB">
        <w:rPr>
          <w:b/>
          <w:bCs/>
          <w:iCs/>
        </w:rPr>
        <w:t xml:space="preserve"> sprawie </w:t>
      </w:r>
      <w:r>
        <w:rPr>
          <w:b/>
          <w:bCs/>
          <w:iCs/>
        </w:rPr>
        <w:t xml:space="preserve">gotowości przedszkola do przystąpienia </w:t>
      </w:r>
    </w:p>
    <w:p w:rsidR="00827897" w:rsidRPr="00E207CB" w:rsidRDefault="00827897" w:rsidP="00827897">
      <w:pPr>
        <w:spacing w:line="360" w:lineRule="auto"/>
        <w:ind w:left="360"/>
        <w:jc w:val="center"/>
        <w:rPr>
          <w:b/>
          <w:bCs/>
          <w:iCs/>
        </w:rPr>
      </w:pPr>
      <w:proofErr w:type="gramStart"/>
      <w:r>
        <w:rPr>
          <w:b/>
          <w:bCs/>
          <w:iCs/>
        </w:rPr>
        <w:t>do</w:t>
      </w:r>
      <w:proofErr w:type="gramEnd"/>
      <w:r>
        <w:rPr>
          <w:b/>
          <w:bCs/>
          <w:iCs/>
        </w:rPr>
        <w:t xml:space="preserve"> Świętokrzyskiej Sieci Przedszkoli i Szkół Promujących Zdrowie</w:t>
      </w:r>
    </w:p>
    <w:p w:rsidR="00827897" w:rsidRDefault="00827897" w:rsidP="00827897">
      <w:pPr>
        <w:spacing w:line="360" w:lineRule="auto"/>
        <w:ind w:left="360"/>
        <w:jc w:val="both"/>
        <w:rPr>
          <w:b/>
          <w:bCs/>
          <w:iCs/>
        </w:rPr>
      </w:pPr>
    </w:p>
    <w:p w:rsidR="00827897" w:rsidRPr="00E207CB" w:rsidRDefault="00827897" w:rsidP="00827897">
      <w:pPr>
        <w:spacing w:line="360" w:lineRule="auto"/>
        <w:jc w:val="both"/>
        <w:rPr>
          <w:iCs/>
        </w:rPr>
      </w:pPr>
      <w:r>
        <w:rPr>
          <w:iCs/>
        </w:rPr>
        <w:t xml:space="preserve">Na podstawie art. 70 ust. 2 pkt 1 </w:t>
      </w:r>
      <w:r w:rsidRPr="00E207CB">
        <w:rPr>
          <w:iCs/>
        </w:rPr>
        <w:t xml:space="preserve">ustawy z dnia </w:t>
      </w:r>
      <w:r>
        <w:rPr>
          <w:iCs/>
        </w:rPr>
        <w:t xml:space="preserve">14 grudnia 2016 r. Prawo Oświatowe </w:t>
      </w:r>
    </w:p>
    <w:p w:rsidR="00827897" w:rsidRPr="00E207CB" w:rsidRDefault="00827897" w:rsidP="00827897">
      <w:pPr>
        <w:spacing w:line="360" w:lineRule="auto"/>
        <w:jc w:val="both"/>
        <w:rPr>
          <w:iCs/>
        </w:rPr>
      </w:pPr>
      <w:r w:rsidRPr="00E207CB">
        <w:rPr>
          <w:iCs/>
        </w:rPr>
        <w:t>(Dz.</w:t>
      </w:r>
      <w:r>
        <w:rPr>
          <w:iCs/>
        </w:rPr>
        <w:t xml:space="preserve">U. </w:t>
      </w:r>
      <w:proofErr w:type="gramStart"/>
      <w:r>
        <w:rPr>
          <w:iCs/>
        </w:rPr>
        <w:t>z</w:t>
      </w:r>
      <w:proofErr w:type="gramEnd"/>
      <w:r>
        <w:rPr>
          <w:iCs/>
        </w:rPr>
        <w:t xml:space="preserve"> 20</w:t>
      </w:r>
      <w:r w:rsidR="00B9652B">
        <w:rPr>
          <w:iCs/>
        </w:rPr>
        <w:t>23</w:t>
      </w:r>
      <w:r w:rsidRPr="00E207CB">
        <w:rPr>
          <w:iCs/>
        </w:rPr>
        <w:t xml:space="preserve"> r. </w:t>
      </w:r>
      <w:r>
        <w:rPr>
          <w:iCs/>
        </w:rPr>
        <w:t xml:space="preserve">poz. </w:t>
      </w:r>
      <w:r w:rsidR="00B9652B">
        <w:rPr>
          <w:iCs/>
        </w:rPr>
        <w:t>900</w:t>
      </w:r>
      <w:r>
        <w:rPr>
          <w:iCs/>
        </w:rPr>
        <w:t xml:space="preserve"> z póź.</w:t>
      </w:r>
      <w:proofErr w:type="gramStart"/>
      <w:r>
        <w:rPr>
          <w:iCs/>
        </w:rPr>
        <w:t>zm</w:t>
      </w:r>
      <w:proofErr w:type="gramEnd"/>
      <w:r>
        <w:rPr>
          <w:iCs/>
        </w:rPr>
        <w:t>.</w:t>
      </w:r>
      <w:r w:rsidRPr="00E207CB">
        <w:rPr>
          <w:iCs/>
        </w:rPr>
        <w:t>)</w:t>
      </w:r>
      <w:r>
        <w:rPr>
          <w:iCs/>
        </w:rPr>
        <w:t xml:space="preserve"> Rada Pedagogiczna:</w:t>
      </w:r>
    </w:p>
    <w:p w:rsidR="00827897" w:rsidRDefault="00827897" w:rsidP="00827897">
      <w:pPr>
        <w:spacing w:line="360" w:lineRule="auto"/>
        <w:ind w:left="360"/>
        <w:jc w:val="center"/>
        <w:rPr>
          <w:iCs/>
        </w:rPr>
      </w:pPr>
    </w:p>
    <w:p w:rsidR="00827897" w:rsidRDefault="00827897" w:rsidP="00827897">
      <w:pPr>
        <w:ind w:left="360"/>
        <w:jc w:val="center"/>
        <w:rPr>
          <w:iCs/>
        </w:rPr>
      </w:pPr>
      <w:r w:rsidRPr="00E207CB">
        <w:rPr>
          <w:iCs/>
        </w:rPr>
        <w:t xml:space="preserve">§ 1 </w:t>
      </w:r>
    </w:p>
    <w:p w:rsidR="00827897" w:rsidRDefault="00827897" w:rsidP="00827897">
      <w:pPr>
        <w:ind w:left="360"/>
        <w:jc w:val="center"/>
        <w:rPr>
          <w:iCs/>
        </w:rPr>
      </w:pPr>
    </w:p>
    <w:p w:rsidR="00827897" w:rsidRPr="00E9241F" w:rsidRDefault="00827897" w:rsidP="00827897">
      <w:pPr>
        <w:jc w:val="both"/>
        <w:rPr>
          <w:b/>
          <w:iCs/>
        </w:rPr>
      </w:pPr>
      <w:proofErr w:type="gramStart"/>
      <w:r w:rsidRPr="00E9241F">
        <w:rPr>
          <w:b/>
          <w:iCs/>
        </w:rPr>
        <w:t>wyraża</w:t>
      </w:r>
      <w:proofErr w:type="gramEnd"/>
      <w:r w:rsidRPr="00E9241F">
        <w:rPr>
          <w:b/>
          <w:iCs/>
        </w:rPr>
        <w:t xml:space="preserve"> </w:t>
      </w:r>
      <w:r>
        <w:rPr>
          <w:b/>
          <w:iCs/>
        </w:rPr>
        <w:t xml:space="preserve">gotowość przystąpienia </w:t>
      </w:r>
      <w:r w:rsidR="00236C7D">
        <w:rPr>
          <w:b/>
          <w:iCs/>
        </w:rPr>
        <w:t xml:space="preserve">przedszkola </w:t>
      </w:r>
      <w:r>
        <w:rPr>
          <w:b/>
          <w:iCs/>
        </w:rPr>
        <w:t>do Świętokrzyskiej Sieci Przedszkoli i Szkół Promujących Z</w:t>
      </w:r>
      <w:r w:rsidRPr="00E9241F">
        <w:rPr>
          <w:b/>
          <w:iCs/>
        </w:rPr>
        <w:t>drowie.</w:t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ind w:firstLine="360"/>
        <w:jc w:val="center"/>
        <w:rPr>
          <w:iCs/>
        </w:rPr>
      </w:pPr>
    </w:p>
    <w:p w:rsidR="00827897" w:rsidRDefault="00827897" w:rsidP="00827897">
      <w:pPr>
        <w:autoSpaceDE w:val="0"/>
        <w:autoSpaceDN w:val="0"/>
        <w:adjustRightInd w:val="0"/>
        <w:spacing w:line="360" w:lineRule="auto"/>
        <w:ind w:firstLine="360"/>
        <w:jc w:val="center"/>
        <w:rPr>
          <w:iCs/>
        </w:rPr>
      </w:pPr>
      <w:r w:rsidRPr="00E207CB">
        <w:rPr>
          <w:iCs/>
        </w:rPr>
        <w:t>§ 2</w:t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>
        <w:rPr>
          <w:iCs/>
        </w:rPr>
        <w:t xml:space="preserve">Decyzja Rady Pedagogicznej poprzedzona była </w:t>
      </w:r>
      <w:r>
        <w:t>badaniem określającym gotowość</w:t>
      </w:r>
      <w:r w:rsidRPr="00DD0823">
        <w:t xml:space="preserve"> społeczności </w:t>
      </w:r>
      <w:r>
        <w:t>przedszkola: nauczycieli, pracowników niepedagogicznych, rodziców i dzieci do uczestnictwa w działaniach w zakresie promocji zdrowia.</w:t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ind w:firstLine="360"/>
        <w:jc w:val="center"/>
        <w:rPr>
          <w:iCs/>
        </w:rPr>
      </w:pPr>
    </w:p>
    <w:p w:rsidR="00827897" w:rsidRDefault="00827897" w:rsidP="00827897">
      <w:pPr>
        <w:autoSpaceDE w:val="0"/>
        <w:autoSpaceDN w:val="0"/>
        <w:adjustRightInd w:val="0"/>
        <w:spacing w:line="360" w:lineRule="auto"/>
        <w:ind w:firstLine="360"/>
        <w:jc w:val="center"/>
        <w:rPr>
          <w:iCs/>
        </w:rPr>
      </w:pPr>
      <w:r>
        <w:rPr>
          <w:iCs/>
        </w:rPr>
        <w:t>§ 3</w:t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>
        <w:rPr>
          <w:iCs/>
        </w:rPr>
        <w:t>Rada pedagogiczna zobowiązuje dyrektora przedszkola oraz koordynatora programu promocji zdrowia do dopełnienia formalności wymaganych procedurami przyjęcia do Świętokrzyskiej Sieci Przedszkoli i Szkół Promujących Zdrowie</w:t>
      </w:r>
    </w:p>
    <w:p w:rsidR="00827897" w:rsidRDefault="00827897" w:rsidP="00827897">
      <w:pPr>
        <w:spacing w:line="360" w:lineRule="auto"/>
        <w:ind w:left="360"/>
        <w:jc w:val="center"/>
        <w:rPr>
          <w:iCs/>
        </w:rPr>
      </w:pPr>
    </w:p>
    <w:p w:rsidR="00827897" w:rsidRPr="00E207CB" w:rsidRDefault="00827897" w:rsidP="00827897">
      <w:pPr>
        <w:spacing w:line="360" w:lineRule="auto"/>
        <w:ind w:left="360"/>
        <w:jc w:val="center"/>
        <w:rPr>
          <w:iCs/>
        </w:rPr>
      </w:pPr>
      <w:r>
        <w:rPr>
          <w:iCs/>
        </w:rPr>
        <w:t>§ 3</w:t>
      </w:r>
    </w:p>
    <w:p w:rsidR="00827897" w:rsidRDefault="00827897" w:rsidP="00827897">
      <w:pPr>
        <w:spacing w:line="360" w:lineRule="auto"/>
        <w:jc w:val="both"/>
        <w:rPr>
          <w:iCs/>
        </w:rPr>
      </w:pPr>
      <w:r w:rsidRPr="00E207CB">
        <w:rPr>
          <w:iCs/>
        </w:rPr>
        <w:t xml:space="preserve">Wykonanie uchwały powierza się dyrektorowi </w:t>
      </w:r>
      <w:r>
        <w:rPr>
          <w:iCs/>
        </w:rPr>
        <w:t>przedszkola</w:t>
      </w:r>
      <w:r w:rsidRPr="00E207CB">
        <w:rPr>
          <w:iCs/>
        </w:rPr>
        <w:t>.</w:t>
      </w:r>
      <w:r>
        <w:rPr>
          <w:iCs/>
        </w:rPr>
        <w:t xml:space="preserve"> Uchwała wchodzi w życie z dniem podjęcia. </w:t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rPr>
          <w:iCs/>
        </w:rPr>
      </w:pPr>
    </w:p>
    <w:p w:rsidR="00827897" w:rsidRDefault="00827897" w:rsidP="00827897">
      <w:pPr>
        <w:spacing w:line="360" w:lineRule="auto"/>
        <w:ind w:left="360"/>
        <w:jc w:val="center"/>
        <w:rPr>
          <w:iCs/>
        </w:rPr>
      </w:pPr>
    </w:p>
    <w:p w:rsidR="00827897" w:rsidRPr="00E207CB" w:rsidRDefault="00827897" w:rsidP="00827897">
      <w:pPr>
        <w:spacing w:line="360" w:lineRule="auto"/>
        <w:ind w:left="360"/>
        <w:jc w:val="right"/>
        <w:rPr>
          <w:iCs/>
        </w:rPr>
      </w:pPr>
      <w:r>
        <w:rPr>
          <w:iCs/>
        </w:rPr>
        <w:t>……………………………………………</w:t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ind w:left="3540"/>
        <w:rPr>
          <w:iCs/>
          <w:color w:val="800080"/>
        </w:rPr>
      </w:pPr>
      <w:r>
        <w:rPr>
          <w:iCs/>
        </w:rPr>
        <w:t xml:space="preserve">                          </w:t>
      </w:r>
      <w:r w:rsidRPr="00E207CB">
        <w:rPr>
          <w:iCs/>
        </w:rPr>
        <w:t xml:space="preserve">Przewodniczący </w:t>
      </w:r>
      <w:r>
        <w:rPr>
          <w:iCs/>
        </w:rPr>
        <w:t>Rady Pedagogicznej</w:t>
      </w:r>
      <w:r w:rsidRPr="00E207CB">
        <w:rPr>
          <w:iCs/>
          <w:color w:val="800080"/>
        </w:rPr>
        <w:br/>
      </w:r>
    </w:p>
    <w:p w:rsidR="00827897" w:rsidRDefault="00827897" w:rsidP="00827897">
      <w:pPr>
        <w:autoSpaceDE w:val="0"/>
        <w:autoSpaceDN w:val="0"/>
        <w:adjustRightInd w:val="0"/>
        <w:spacing w:line="360" w:lineRule="auto"/>
        <w:ind w:left="3540"/>
        <w:rPr>
          <w:iCs/>
          <w:color w:val="800080"/>
        </w:rPr>
      </w:pPr>
    </w:p>
    <w:p w:rsidR="00827897" w:rsidRDefault="00827897" w:rsidP="00827897">
      <w:pPr>
        <w:autoSpaceDE w:val="0"/>
        <w:autoSpaceDN w:val="0"/>
        <w:adjustRightInd w:val="0"/>
        <w:spacing w:line="360" w:lineRule="auto"/>
        <w:ind w:left="3540"/>
        <w:rPr>
          <w:iCs/>
          <w:color w:val="800080"/>
        </w:rPr>
      </w:pPr>
    </w:p>
    <w:p w:rsidR="00827897" w:rsidRPr="00FE1F82" w:rsidRDefault="00827897" w:rsidP="00827897">
      <w:pPr>
        <w:shd w:val="clear" w:color="auto" w:fill="FFFFFF"/>
        <w:jc w:val="center"/>
      </w:pPr>
      <w:r w:rsidRPr="00FE1F82">
        <w:lastRenderedPageBreak/>
        <w:t>UZASADNIENIE</w:t>
      </w:r>
    </w:p>
    <w:p w:rsidR="00827897" w:rsidRPr="00FE1F82" w:rsidRDefault="00827897" w:rsidP="00827897">
      <w:pPr>
        <w:shd w:val="clear" w:color="auto" w:fill="FFFFFF"/>
        <w:jc w:val="both"/>
      </w:pPr>
    </w:p>
    <w:p w:rsidR="00827897" w:rsidRDefault="00827897" w:rsidP="00827897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Pogrubienie"/>
          <w:rFonts w:ascii="Arial" w:hAnsi="Arial" w:cs="Arial"/>
          <w:b w:val="0"/>
          <w:bCs w:val="0"/>
          <w:shd w:val="clear" w:color="auto" w:fill="FFFFFF"/>
        </w:rPr>
      </w:pPr>
      <w:r w:rsidRPr="00FE1F82">
        <w:t>Treści edukacji zdrowotnej zostały zawarte w podstawie pr</w:t>
      </w:r>
      <w:r>
        <w:t xml:space="preserve">ogramowej wychowania przedszkolnego. Powiązanie w przedszkolu działalności opiekuńczej, wychowawczej </w:t>
      </w:r>
      <w:r>
        <w:br/>
        <w:t xml:space="preserve">i dydaktycznej sprzyja realizacji edukacji zdrowotnej. Dzieci zdobywają informacje </w:t>
      </w:r>
      <w:r>
        <w:br/>
        <w:t xml:space="preserve">i umiejętności dbania o zdrowie i bezpieczeństwo w sposób naturalny, spontanicznym, </w:t>
      </w:r>
      <w:r>
        <w:br/>
        <w:t xml:space="preserve">w powiązaniu z zabawą, posiłkami, zabiegami higienicznymi, wypoczynkiem. </w:t>
      </w:r>
      <w:r w:rsidRPr="00827897">
        <w:rPr>
          <w:rStyle w:val="Pogrubienie"/>
          <w:rFonts w:ascii="Arial" w:hAnsi="Arial" w:cs="Arial"/>
          <w:b w:val="0"/>
          <w:bCs w:val="0"/>
          <w:shd w:val="clear" w:color="auto" w:fill="FFFFFF"/>
        </w:rPr>
        <w:t xml:space="preserve"> </w:t>
      </w:r>
    </w:p>
    <w:p w:rsidR="00827897" w:rsidRPr="00236C7D" w:rsidRDefault="00827897" w:rsidP="00827897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827897">
        <w:rPr>
          <w:rStyle w:val="Pogrubienie"/>
          <w:b w:val="0"/>
          <w:shd w:val="clear" w:color="auto" w:fill="FFFFFF"/>
        </w:rPr>
        <w:t>Program</w:t>
      </w:r>
      <w:r w:rsidRPr="00FE1F82">
        <w:rPr>
          <w:rStyle w:val="Pogrubienie"/>
          <w:shd w:val="clear" w:color="auto" w:fill="FFFFFF"/>
        </w:rPr>
        <w:t xml:space="preserve"> </w:t>
      </w:r>
      <w:r w:rsidRPr="00325D95">
        <w:t>Szkoła Promująca Zdrowie (</w:t>
      </w:r>
      <w:proofErr w:type="spellStart"/>
      <w:r w:rsidRPr="00325D95">
        <w:t>SzPZ</w:t>
      </w:r>
      <w:proofErr w:type="spellEnd"/>
      <w:r w:rsidRPr="00325D95">
        <w:t>) realiz</w:t>
      </w:r>
      <w:r w:rsidRPr="00FE1F82">
        <w:t xml:space="preserve">owany jest w Polsce od 1991 r. </w:t>
      </w:r>
      <w:r w:rsidRPr="00325D95">
        <w:t xml:space="preserve">Program ten rozwijany był w Polsce w ramach Europejskiej Sieci Szkół Promujących Zdrowie </w:t>
      </w:r>
      <w:r>
        <w:t>(</w:t>
      </w:r>
      <w:proofErr w:type="spellStart"/>
      <w:r>
        <w:t>ESSzPZ</w:t>
      </w:r>
      <w:proofErr w:type="spellEnd"/>
      <w:r>
        <w:t>), utworzonej w 1992 r.</w:t>
      </w:r>
      <w:r w:rsidRPr="00FE1F82">
        <w:t xml:space="preserve"> </w:t>
      </w:r>
      <w:r w:rsidRPr="00325D95">
        <w:t>W ramach upowszechniania programu stworzono struktur</w:t>
      </w:r>
      <w:r w:rsidRPr="00FE1F82">
        <w:t xml:space="preserve">ę wspierającą rozwój sieci </w:t>
      </w:r>
      <w:proofErr w:type="spellStart"/>
      <w:r w:rsidRPr="00FE1F82">
        <w:t>SzPZ</w:t>
      </w:r>
      <w:proofErr w:type="spellEnd"/>
      <w:r w:rsidRPr="00FE1F82">
        <w:t xml:space="preserve">. </w:t>
      </w:r>
      <w:r w:rsidRPr="00325D95">
        <w:t>Aktualnie we wszystkich woje</w:t>
      </w:r>
      <w:r w:rsidRPr="00FE1F82">
        <w:t xml:space="preserve">wództwach istnieją sieci szkół. </w:t>
      </w:r>
      <w:r w:rsidRPr="00FE1F82">
        <w:rPr>
          <w:bCs/>
        </w:rPr>
        <w:t>W dniu 23 listopada 2009 Minister Edukacji Narodowe</w:t>
      </w:r>
      <w:r>
        <w:rPr>
          <w:bCs/>
        </w:rPr>
        <w:t>j, Minister Zdrowia oraz</w:t>
      </w:r>
      <w:r w:rsidRPr="00FE1F82">
        <w:rPr>
          <w:bCs/>
        </w:rPr>
        <w:t xml:space="preserve"> Minister Sportu i Turystyki podpisali porozumienie o współpracy w sprawie promocji zdrowia i profilaktyki dzieci i młodzieży.</w:t>
      </w:r>
      <w:r w:rsidRPr="00FE1F82">
        <w:t xml:space="preserve"> </w:t>
      </w:r>
      <w:r>
        <w:t xml:space="preserve">W 2017 r. dostosowano standardy i narzędzia badawcze do specyfiki pracy przedszkola, co umożliwia przedszkolom ubieganie się o </w:t>
      </w:r>
      <w:r w:rsidRPr="00236C7D">
        <w:rPr>
          <w:b/>
        </w:rPr>
        <w:t xml:space="preserve">certyfikat Przedszkole Promujące Zdrowie. </w:t>
      </w:r>
    </w:p>
    <w:p w:rsidR="00827897" w:rsidRPr="00FE1F82" w:rsidRDefault="00827897" w:rsidP="00827897">
      <w:pPr>
        <w:shd w:val="clear" w:color="auto" w:fill="FFFFFF"/>
        <w:spacing w:line="360" w:lineRule="auto"/>
        <w:ind w:firstLine="708"/>
        <w:jc w:val="both"/>
      </w:pPr>
      <w:r>
        <w:t>Po przeprowadzeniu</w:t>
      </w:r>
      <w:r w:rsidRPr="00DD0823">
        <w:t xml:space="preserve"> </w:t>
      </w:r>
      <w:r w:rsidR="00236C7D">
        <w:t>w przedszkolu</w:t>
      </w:r>
      <w:r>
        <w:t xml:space="preserve"> </w:t>
      </w:r>
      <w:r w:rsidRPr="00DD0823">
        <w:t>badania samopoczucia członków społeczności szkolnej</w:t>
      </w:r>
      <w:r>
        <w:t xml:space="preserve"> tj. nauczycieli, pracowników niepedagogicznych, rodziców</w:t>
      </w:r>
      <w:r w:rsidRPr="007069BF">
        <w:rPr>
          <w:i/>
        </w:rPr>
        <w:t xml:space="preserve"> </w:t>
      </w:r>
      <w:r w:rsidRPr="00437BC2">
        <w:t xml:space="preserve">„Co </w:t>
      </w:r>
      <w:r>
        <w:t xml:space="preserve">wpływa na moje </w:t>
      </w:r>
      <w:proofErr w:type="gramStart"/>
      <w:r>
        <w:t>samopoczucie  w</w:t>
      </w:r>
      <w:proofErr w:type="gramEnd"/>
      <w:r>
        <w:t xml:space="preserve"> przedszkolu</w:t>
      </w:r>
      <w:r w:rsidRPr="00437BC2">
        <w:t>?”</w:t>
      </w:r>
      <w:r>
        <w:t xml:space="preserve"> </w:t>
      </w:r>
      <w:proofErr w:type="gramStart"/>
      <w:r>
        <w:t>i</w:t>
      </w:r>
      <w:proofErr w:type="gramEnd"/>
      <w:r>
        <w:t xml:space="preserve"> określeniu</w:t>
      </w:r>
      <w:r w:rsidRPr="00DD0823">
        <w:t xml:space="preserve"> gotowości</w:t>
      </w:r>
      <w:r>
        <w:t xml:space="preserve"> do uczestnictwa w działaniach </w:t>
      </w:r>
      <w:r>
        <w:br/>
        <w:t>w zakresie promocji zdrowia przedszkole wyraża gotowość przystąpienia</w:t>
      </w:r>
      <w:r w:rsidRPr="00FE1F82">
        <w:t xml:space="preserve"> </w:t>
      </w:r>
      <w:r>
        <w:t>do Świętokrzyskiej Sieci Przedszkoli i Szkół Promujących Z</w:t>
      </w:r>
      <w:r w:rsidRPr="00FE1F82">
        <w:t xml:space="preserve">drowie i realizacji działań służących rozwiązaniu </w:t>
      </w:r>
      <w:r>
        <w:t>zdiagnozowanego problemu priorytetowego</w:t>
      </w:r>
      <w:r w:rsidRPr="00FE1F82">
        <w:t xml:space="preserve">. </w:t>
      </w:r>
    </w:p>
    <w:p w:rsidR="00827897" w:rsidRPr="00FE1F82" w:rsidRDefault="00827897" w:rsidP="00827897">
      <w:pPr>
        <w:shd w:val="clear" w:color="auto" w:fill="FFFFFF"/>
        <w:ind w:firstLine="708"/>
        <w:jc w:val="both"/>
      </w:pPr>
    </w:p>
    <w:p w:rsidR="00827897" w:rsidRPr="00325D95" w:rsidRDefault="00827897" w:rsidP="00827897">
      <w:pPr>
        <w:shd w:val="clear" w:color="auto" w:fill="FFFFFF"/>
        <w:jc w:val="both"/>
      </w:pPr>
    </w:p>
    <w:p w:rsidR="00827897" w:rsidRPr="00325D95" w:rsidRDefault="00827897" w:rsidP="00827897">
      <w:pPr>
        <w:shd w:val="clear" w:color="auto" w:fill="FFFFFF"/>
        <w:spacing w:after="135"/>
        <w:rPr>
          <w:rFonts w:ascii="Tahoma" w:hAnsi="Tahoma" w:cs="Tahoma"/>
          <w:sz w:val="20"/>
          <w:szCs w:val="20"/>
        </w:rPr>
      </w:pPr>
      <w:r w:rsidRPr="00325D95">
        <w:rPr>
          <w:rFonts w:ascii="Tahoma" w:hAnsi="Tahoma" w:cs="Tahoma"/>
          <w:sz w:val="20"/>
          <w:szCs w:val="20"/>
        </w:rPr>
        <w:t> </w:t>
      </w:r>
    </w:p>
    <w:p w:rsidR="00827897" w:rsidRPr="00FE1F82" w:rsidRDefault="00827897" w:rsidP="00827897">
      <w:pPr>
        <w:autoSpaceDE w:val="0"/>
        <w:autoSpaceDN w:val="0"/>
        <w:adjustRightInd w:val="0"/>
        <w:spacing w:line="360" w:lineRule="auto"/>
        <w:ind w:left="3540"/>
        <w:rPr>
          <w:iCs/>
        </w:rPr>
      </w:pPr>
    </w:p>
    <w:p w:rsidR="00836289" w:rsidRDefault="00836289"/>
    <w:sectPr w:rsidR="008362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F01" w:rsidRDefault="00D70F01" w:rsidP="00ED19F0">
      <w:r>
        <w:separator/>
      </w:r>
    </w:p>
  </w:endnote>
  <w:endnote w:type="continuationSeparator" w:id="0">
    <w:p w:rsidR="00D70F01" w:rsidRDefault="00D70F01" w:rsidP="00ED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11" w:rsidRDefault="00CD65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11" w:rsidRDefault="00CD65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11" w:rsidRDefault="00CD6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F01" w:rsidRDefault="00D70F01" w:rsidP="00ED19F0">
      <w:r>
        <w:separator/>
      </w:r>
    </w:p>
  </w:footnote>
  <w:footnote w:type="continuationSeparator" w:id="0">
    <w:p w:rsidR="00D70F01" w:rsidRDefault="00D70F01" w:rsidP="00ED1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11" w:rsidRDefault="00CD6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9F0" w:rsidRPr="00CD6511" w:rsidRDefault="006B6D68">
    <w:pPr>
      <w:pStyle w:val="Nagwek"/>
      <w:rPr>
        <w:rFonts w:asciiTheme="minorHAnsi" w:hAnsiTheme="minorHAnsi"/>
      </w:rPr>
    </w:pPr>
    <w:r w:rsidRPr="00CD6511">
      <w:rPr>
        <w:rFonts w:asciiTheme="minorHAnsi" w:hAnsiTheme="minorHAnsi"/>
        <w:noProof/>
      </w:rPr>
      <w:drawing>
        <wp:anchor distT="0" distB="0" distL="114300" distR="114300" simplePos="0" relativeHeight="251658240" behindDoc="0" locked="0" layoutInCell="1" allowOverlap="1" wp14:anchorId="3030F594" wp14:editId="614A0767">
          <wp:simplePos x="0" y="0"/>
          <wp:positionH relativeFrom="column">
            <wp:posOffset>5186680</wp:posOffset>
          </wp:positionH>
          <wp:positionV relativeFrom="paragraph">
            <wp:posOffset>-163830</wp:posOffset>
          </wp:positionV>
          <wp:extent cx="559435" cy="571500"/>
          <wp:effectExtent l="0" t="0" r="0" b="0"/>
          <wp:wrapThrough wrapText="bothSides">
            <wp:wrapPolygon edited="0">
              <wp:start x="0" y="0"/>
              <wp:lineTo x="0" y="20880"/>
              <wp:lineTo x="20595" y="20880"/>
              <wp:lineTo x="20595" y="0"/>
              <wp:lineTo x="0" y="0"/>
            </wp:wrapPolygon>
          </wp:wrapThrough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A62" w:rsidRPr="00CD6511">
      <w:rPr>
        <w:rFonts w:asciiTheme="minorHAnsi" w:hAnsiTheme="minorHAnsi"/>
        <w:b/>
        <w:color w:val="00B050"/>
        <w:sz w:val="28"/>
        <w:szCs w:val="28"/>
      </w:rPr>
      <w:t>ZAŁĄCZNIK NR 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11" w:rsidRDefault="00CD65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97"/>
    <w:rsid w:val="00236C7D"/>
    <w:rsid w:val="00563A62"/>
    <w:rsid w:val="006B6D68"/>
    <w:rsid w:val="00827897"/>
    <w:rsid w:val="00836289"/>
    <w:rsid w:val="00B9652B"/>
    <w:rsid w:val="00CD6511"/>
    <w:rsid w:val="00D70F01"/>
    <w:rsid w:val="00ED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D349B"/>
  <w15:chartTrackingRefBased/>
  <w15:docId w15:val="{400713C9-DA13-4F48-80E4-DCC1E8AB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7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2789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82789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D1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19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19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19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402</Words>
  <Characters>2413</Characters>
  <Application>Microsoft Office Word</Application>
  <DocSecurity>0</DocSecurity>
  <Lines>20</Lines>
  <Paragraphs>5</Paragraphs>
  <ScaleCrop>false</ScaleCrop>
  <Company>Kuratorium Oswiaty w Kielcach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Połeć</dc:creator>
  <cp:keywords/>
  <dc:description/>
  <cp:lastModifiedBy>Marcin Stąpor</cp:lastModifiedBy>
  <cp:revision>7</cp:revision>
  <dcterms:created xsi:type="dcterms:W3CDTF">2018-11-02T14:00:00Z</dcterms:created>
  <dcterms:modified xsi:type="dcterms:W3CDTF">2023-11-27T08:43:00Z</dcterms:modified>
</cp:coreProperties>
</file>