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B76FA4" w:rsidRDefault="00360579" w:rsidP="00B76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</w:pPr>
      <w:bookmarkStart w:id="0" w:name="_GoBack"/>
      <w:bookmarkEnd w:id="0"/>
    </w:p>
    <w:p w:rsidR="00B76FA4" w:rsidRDefault="00360579" w:rsidP="009044D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B76FA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RAPORT KOŃCOWY Z AUTOEWALUACJI</w:t>
      </w:r>
    </w:p>
    <w:p w:rsidR="009044D2" w:rsidRPr="009044D2" w:rsidRDefault="009044D2" w:rsidP="009044D2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:rsidR="00B76FA4" w:rsidRPr="00B76FA4" w:rsidRDefault="00B76FA4" w:rsidP="00B76FA4">
      <w:pPr>
        <w:pStyle w:val="Akapitzlist"/>
        <w:numPr>
          <w:ilvl w:val="0"/>
          <w:numId w:val="42"/>
        </w:numPr>
        <w:spacing w:after="0"/>
        <w:ind w:left="426" w:hanging="284"/>
        <w:jc w:val="center"/>
        <w:rPr>
          <w:rFonts w:ascii="Times New Roman" w:hAnsi="Times New Roman"/>
          <w:b/>
          <w:i/>
        </w:rPr>
      </w:pPr>
      <w:r w:rsidRPr="00B76FA4">
        <w:rPr>
          <w:rFonts w:ascii="Times New Roman" w:hAnsi="Times New Roman"/>
          <w:b/>
          <w:i/>
        </w:rPr>
        <w:t>Ocena standardów i wybór problemów priorytetowych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4841"/>
      </w:tblGrid>
      <w:tr w:rsidR="00B76FA4" w:rsidRPr="00B76FA4" w:rsidTr="0056612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FA4">
              <w:rPr>
                <w:rFonts w:ascii="Times New Roman" w:hAnsi="Times New Roman" w:cs="Times New Roman"/>
                <w:b/>
              </w:rPr>
              <w:t>Standard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FA4">
              <w:rPr>
                <w:rFonts w:ascii="Times New Roman" w:hAnsi="Times New Roman" w:cs="Times New Roman"/>
                <w:b/>
              </w:rPr>
              <w:t>Średnia liczba punktów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6FA4">
              <w:rPr>
                <w:rFonts w:ascii="Times New Roman" w:hAnsi="Times New Roman" w:cs="Times New Roman"/>
                <w:b/>
              </w:rPr>
              <w:t>Problem priorytetowy</w:t>
            </w:r>
          </w:p>
        </w:tc>
      </w:tr>
      <w:tr w:rsidR="00B76FA4" w:rsidRPr="00B76FA4" w:rsidTr="0056612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 w:rsidRPr="00B76F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 w:rsidRPr="00B76F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 w:rsidRPr="00B76FA4">
              <w:rPr>
                <w:rFonts w:ascii="Times New Roman" w:hAnsi="Times New Roman" w:cs="Times New Roman"/>
              </w:rPr>
              <w:t>3</w:t>
            </w:r>
          </w:p>
        </w:tc>
      </w:tr>
      <w:tr w:rsidR="00B76FA4" w:rsidRPr="00B76FA4" w:rsidTr="0056612F">
        <w:trPr>
          <w:trHeight w:val="11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pStyle w:val="Akapitzlist"/>
              <w:numPr>
                <w:ilvl w:val="0"/>
                <w:numId w:val="45"/>
              </w:numPr>
              <w:tabs>
                <w:tab w:val="num" w:pos="426"/>
              </w:tabs>
              <w:spacing w:after="120" w:line="240" w:lineRule="auto"/>
              <w:ind w:left="447" w:hanging="425"/>
              <w:rPr>
                <w:rFonts w:ascii="Times New Roman" w:hAnsi="Times New Roman"/>
              </w:rPr>
            </w:pPr>
            <w:r w:rsidRPr="00B76FA4">
              <w:rPr>
                <w:rFonts w:ascii="Times New Roman" w:hAnsi="Times New Roman"/>
              </w:rPr>
              <w:t>Koncepcja pracy przedszkola, jego organizacja i struktura sprzyjają realizacji długofalowych, zaplanowanych działań dla wzmocnienia zdrowia dzieci, pracowników i rodziców dzieci.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A4" w:rsidRPr="00B76FA4" w:rsidRDefault="00B76FA4" w:rsidP="00B76FA4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6FA4" w:rsidRPr="00B76FA4" w:rsidTr="0056612F">
        <w:trPr>
          <w:trHeight w:val="11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pStyle w:val="Akapitzlist"/>
              <w:numPr>
                <w:ilvl w:val="0"/>
                <w:numId w:val="45"/>
              </w:numPr>
              <w:tabs>
                <w:tab w:val="num" w:pos="426"/>
              </w:tabs>
              <w:spacing w:after="120" w:line="240" w:lineRule="auto"/>
              <w:ind w:left="447" w:hanging="425"/>
              <w:rPr>
                <w:rFonts w:ascii="Times New Roman" w:hAnsi="Times New Roman"/>
              </w:rPr>
            </w:pPr>
            <w:r w:rsidRPr="00B76FA4">
              <w:rPr>
                <w:rFonts w:ascii="Times New Roman" w:hAnsi="Times New Roman"/>
              </w:rPr>
              <w:t>Klimat społeczny przedszkola sprzyja dobremu samopoczuciu i zdrowiu dzieci, pracowników i rodziców dzieci.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A4" w:rsidRPr="00B76FA4" w:rsidRDefault="00B76FA4" w:rsidP="00B76FA4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6FA4" w:rsidRPr="00B76FA4" w:rsidTr="0056612F">
        <w:trPr>
          <w:trHeight w:val="11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pStyle w:val="Akapitzlist"/>
              <w:numPr>
                <w:ilvl w:val="0"/>
                <w:numId w:val="45"/>
              </w:numPr>
              <w:tabs>
                <w:tab w:val="num" w:pos="426"/>
              </w:tabs>
              <w:spacing w:after="0" w:line="240" w:lineRule="auto"/>
              <w:ind w:left="447" w:hanging="425"/>
              <w:rPr>
                <w:rFonts w:ascii="Times New Roman" w:hAnsi="Times New Roman"/>
              </w:rPr>
            </w:pPr>
            <w:r w:rsidRPr="00B76FA4">
              <w:rPr>
                <w:rFonts w:ascii="Times New Roman" w:hAnsi="Times New Roman"/>
              </w:rPr>
              <w:t xml:space="preserve">Przedszkole prowadzi edukację zdrowotną dzieci i stwarza im warunki do praktykowania w codziennym życiu </w:t>
            </w:r>
            <w:proofErr w:type="spellStart"/>
            <w:r w:rsidRPr="00B76FA4">
              <w:rPr>
                <w:rFonts w:ascii="Times New Roman" w:hAnsi="Times New Roman"/>
              </w:rPr>
              <w:t>zachowań</w:t>
            </w:r>
            <w:proofErr w:type="spellEnd"/>
            <w:r w:rsidRPr="00B76FA4">
              <w:rPr>
                <w:rFonts w:ascii="Times New Roman" w:hAnsi="Times New Roman"/>
              </w:rPr>
              <w:t xml:space="preserve"> prozdrowotnych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A4" w:rsidRPr="00B76FA4" w:rsidRDefault="00B76FA4" w:rsidP="00B76FA4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6FA4" w:rsidRPr="00B76FA4" w:rsidTr="0056612F">
        <w:trPr>
          <w:trHeight w:val="115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A4" w:rsidRPr="00B76FA4" w:rsidRDefault="00B76FA4" w:rsidP="00B76FA4">
            <w:pPr>
              <w:pStyle w:val="Akapitzlist"/>
              <w:numPr>
                <w:ilvl w:val="0"/>
                <w:numId w:val="45"/>
              </w:numPr>
              <w:tabs>
                <w:tab w:val="num" w:pos="426"/>
              </w:tabs>
              <w:spacing w:after="0" w:line="240" w:lineRule="auto"/>
              <w:ind w:left="447" w:hanging="425"/>
              <w:rPr>
                <w:rFonts w:ascii="Times New Roman" w:hAnsi="Times New Roman"/>
              </w:rPr>
            </w:pPr>
            <w:r w:rsidRPr="00B76FA4">
              <w:rPr>
                <w:rFonts w:ascii="Times New Roman" w:hAnsi="Times New Roman"/>
              </w:rPr>
              <w:t>Przedszkole podejmuje działania w celu zwiększenia kompetencji pracowników i rodziców dzieci w zakresie dbałości o zdrowie oraz prowadzenia edukacji zdrowotnej dzieci.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FA4" w:rsidRPr="00B76FA4" w:rsidRDefault="00B76FA4" w:rsidP="00B76FA4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FA4" w:rsidRP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6FA4" w:rsidRPr="00B76FA4" w:rsidRDefault="00B76FA4" w:rsidP="00B76FA4">
      <w:pPr>
        <w:ind w:left="360"/>
        <w:contextualSpacing/>
        <w:jc w:val="center"/>
        <w:rPr>
          <w:rFonts w:ascii="Times New Roman" w:eastAsia="Calibri" w:hAnsi="Times New Roman" w:cs="Times New Roman"/>
          <w:b/>
          <w:i/>
        </w:rPr>
      </w:pPr>
    </w:p>
    <w:p w:rsidR="00B76FA4" w:rsidRPr="00B76FA4" w:rsidRDefault="00B76FA4" w:rsidP="00B76FA4">
      <w:pPr>
        <w:pStyle w:val="Akapitzlist"/>
        <w:numPr>
          <w:ilvl w:val="0"/>
          <w:numId w:val="42"/>
        </w:numPr>
        <w:spacing w:after="0"/>
        <w:ind w:left="426" w:hanging="284"/>
        <w:rPr>
          <w:rFonts w:ascii="Times New Roman" w:hAnsi="Times New Roman"/>
          <w:b/>
          <w:i/>
        </w:rPr>
      </w:pPr>
      <w:r w:rsidRPr="00B76FA4">
        <w:rPr>
          <w:rFonts w:ascii="Times New Roman" w:hAnsi="Times New Roman"/>
          <w:b/>
          <w:i/>
        </w:rPr>
        <w:t>Ocena efektów działań i wybór problemów priorytetowych</w:t>
      </w:r>
    </w:p>
    <w:p w:rsidR="00B76FA4" w:rsidRPr="00B76FA4" w:rsidRDefault="00B76FA4" w:rsidP="00B76FA4">
      <w:pPr>
        <w:rPr>
          <w:rFonts w:ascii="Times New Roman" w:hAnsi="Times New Roman" w:cs="Times New Roman"/>
          <w:b/>
        </w:rPr>
      </w:pPr>
      <w:r w:rsidRPr="00B76FA4">
        <w:rPr>
          <w:rFonts w:ascii="Times New Roman" w:hAnsi="Times New Roman" w:cs="Times New Roman"/>
          <w:b/>
        </w:rPr>
        <w:t>Dobre samopoczucie w przedszkolu;</w:t>
      </w:r>
    </w:p>
    <w:p w:rsidR="00B76FA4" w:rsidRPr="00B76FA4" w:rsidRDefault="00B76FA4" w:rsidP="00B76FA4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  <w:r w:rsidRPr="00B76FA4">
        <w:rPr>
          <w:rFonts w:ascii="Times New Roman" w:hAnsi="Times New Roman"/>
        </w:rPr>
        <w:t>Średnia liczba punktów: …</w:t>
      </w:r>
    </w:p>
    <w:p w:rsidR="00B76FA4" w:rsidRDefault="00B76FA4" w:rsidP="00B76FA4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  <w:r w:rsidRPr="00B76FA4">
        <w:rPr>
          <w:rFonts w:ascii="Times New Roman" w:hAnsi="Times New Roman"/>
        </w:rPr>
        <w:t>Problem priorytetowy: …</w:t>
      </w:r>
      <w:r>
        <w:rPr>
          <w:rFonts w:ascii="Times New Roman" w:hAnsi="Times New Roman"/>
        </w:rPr>
        <w:t>…………………………………………………………………………….</w:t>
      </w:r>
    </w:p>
    <w:p w:rsidR="00B76FA4" w:rsidRPr="00B76FA4" w:rsidRDefault="00B76FA4" w:rsidP="00B76FA4">
      <w:pPr>
        <w:pStyle w:val="Akapitzlist"/>
        <w:numPr>
          <w:ilvl w:val="0"/>
          <w:numId w:val="43"/>
        </w:numPr>
        <w:spacing w:after="0" w:line="240" w:lineRule="auto"/>
        <w:rPr>
          <w:rFonts w:ascii="Times New Roman" w:hAnsi="Times New Roman"/>
        </w:rPr>
      </w:pPr>
    </w:p>
    <w:p w:rsidR="00B76FA4" w:rsidRPr="00B76FA4" w:rsidRDefault="00B76FA4" w:rsidP="00B76FA4">
      <w:pPr>
        <w:rPr>
          <w:rFonts w:ascii="Times New Roman" w:hAnsi="Times New Roman" w:cs="Times New Roman"/>
          <w:b/>
        </w:rPr>
      </w:pPr>
      <w:r w:rsidRPr="00B76FA4">
        <w:rPr>
          <w:rFonts w:ascii="Times New Roman" w:hAnsi="Times New Roman" w:cs="Times New Roman"/>
          <w:b/>
        </w:rPr>
        <w:t>Podejmowanie działań dla umacniania zdrowia</w:t>
      </w:r>
    </w:p>
    <w:p w:rsidR="00B76FA4" w:rsidRPr="00B76FA4" w:rsidRDefault="00B76FA4" w:rsidP="00B76FA4">
      <w:pPr>
        <w:pStyle w:val="Akapitzlist"/>
        <w:numPr>
          <w:ilvl w:val="0"/>
          <w:numId w:val="44"/>
        </w:numPr>
        <w:ind w:left="360"/>
        <w:rPr>
          <w:rFonts w:ascii="Times New Roman" w:hAnsi="Times New Roman"/>
        </w:rPr>
      </w:pPr>
      <w:r w:rsidRPr="00B76FA4">
        <w:rPr>
          <w:rFonts w:ascii="Times New Roman" w:hAnsi="Times New Roman"/>
        </w:rPr>
        <w:t>Średni odsetek odpowiedzi „tak”</w:t>
      </w:r>
      <w:r>
        <w:rPr>
          <w:rFonts w:ascii="Times New Roman" w:hAnsi="Times New Roman"/>
        </w:rPr>
        <w:t xml:space="preserve"> dla wszystkich grup łącznie</w:t>
      </w:r>
      <w:r w:rsidRPr="00B76FA4">
        <w:rPr>
          <w:rFonts w:ascii="Times New Roman" w:hAnsi="Times New Roman"/>
        </w:rPr>
        <w:t>: …</w:t>
      </w:r>
    </w:p>
    <w:p w:rsidR="00B76FA4" w:rsidRPr="00B76FA4" w:rsidRDefault="00B76FA4" w:rsidP="00B76FA4">
      <w:pPr>
        <w:pStyle w:val="Akapitzlist"/>
        <w:numPr>
          <w:ilvl w:val="0"/>
          <w:numId w:val="44"/>
        </w:numPr>
        <w:spacing w:line="240" w:lineRule="auto"/>
        <w:ind w:left="360"/>
        <w:rPr>
          <w:rFonts w:ascii="Times New Roman" w:hAnsi="Times New Roman"/>
        </w:rPr>
      </w:pPr>
      <w:r w:rsidRPr="00B76FA4">
        <w:rPr>
          <w:rFonts w:ascii="Times New Roman" w:hAnsi="Times New Roman"/>
        </w:rPr>
        <w:t>Wnioski do dalszych działań: …</w:t>
      </w:r>
      <w:r>
        <w:rPr>
          <w:rFonts w:ascii="Times New Roman" w:hAnsi="Times New Roman"/>
        </w:rPr>
        <w:t>……………………………………………………………………</w:t>
      </w:r>
    </w:p>
    <w:p w:rsidR="00B76FA4" w:rsidRPr="00B76FA4" w:rsidRDefault="00B76FA4" w:rsidP="00B76FA4">
      <w:pPr>
        <w:pStyle w:val="Akapitzlist"/>
        <w:ind w:left="360"/>
        <w:rPr>
          <w:rFonts w:ascii="Times New Roman" w:hAnsi="Times New Roman"/>
        </w:rPr>
      </w:pPr>
    </w:p>
    <w:p w:rsidR="00B76FA4" w:rsidRPr="00B76FA4" w:rsidRDefault="00B76FA4" w:rsidP="00B76FA4">
      <w:pPr>
        <w:pStyle w:val="Akapitzlist"/>
        <w:numPr>
          <w:ilvl w:val="0"/>
          <w:numId w:val="42"/>
        </w:numPr>
        <w:spacing w:after="0"/>
        <w:ind w:left="567" w:hanging="283"/>
        <w:rPr>
          <w:rFonts w:ascii="Times New Roman" w:hAnsi="Times New Roman"/>
          <w:b/>
          <w:i/>
        </w:rPr>
      </w:pPr>
      <w:r w:rsidRPr="00B76FA4">
        <w:rPr>
          <w:rFonts w:ascii="Times New Roman" w:hAnsi="Times New Roman"/>
          <w:b/>
          <w:i/>
        </w:rPr>
        <w:t>Podsumowanie</w:t>
      </w:r>
    </w:p>
    <w:p w:rsidR="00B76FA4" w:rsidRPr="00B76FA4" w:rsidRDefault="00B76FA4" w:rsidP="00B76FA4">
      <w:pPr>
        <w:spacing w:line="360" w:lineRule="auto"/>
        <w:contextualSpacing/>
        <w:rPr>
          <w:rFonts w:ascii="Times New Roman" w:eastAsia="Calibri" w:hAnsi="Times New Roman" w:cs="Times New Roman"/>
          <w:b/>
        </w:rPr>
      </w:pPr>
      <w:r w:rsidRPr="00B76FA4">
        <w:rPr>
          <w:rFonts w:ascii="Times New Roman" w:eastAsia="Calibri" w:hAnsi="Times New Roman" w:cs="Times New Roman"/>
          <w:b/>
        </w:rPr>
        <w:t xml:space="preserve">1. Co jest największym osiągnięciem (mocną stroną) </w:t>
      </w:r>
      <w:r>
        <w:rPr>
          <w:rFonts w:ascii="Times New Roman" w:eastAsia="Calibri" w:hAnsi="Times New Roman" w:cs="Times New Roman"/>
          <w:b/>
        </w:rPr>
        <w:t>przedszkola</w:t>
      </w:r>
      <w:r w:rsidRPr="00B76FA4">
        <w:rPr>
          <w:rFonts w:ascii="Times New Roman" w:eastAsia="Calibri" w:hAnsi="Times New Roman" w:cs="Times New Roman"/>
          <w:b/>
        </w:rPr>
        <w:t>?</w:t>
      </w:r>
      <w:r>
        <w:rPr>
          <w:rFonts w:ascii="Times New Roman" w:eastAsia="Calibri" w:hAnsi="Times New Roman" w:cs="Times New Roman"/>
          <w:b/>
        </w:rPr>
        <w:t xml:space="preserve"> </w:t>
      </w:r>
      <w:r w:rsidRPr="00B76FA4">
        <w:rPr>
          <w:rFonts w:ascii="Times New Roman" w:eastAsia="Calibri" w:hAnsi="Times New Roman" w:cs="Times New Roman"/>
        </w:rPr>
        <w:t>………………………………...</w:t>
      </w:r>
    </w:p>
    <w:p w:rsidR="00B76FA4" w:rsidRPr="00B76FA4" w:rsidRDefault="00B76FA4" w:rsidP="00B76FA4">
      <w:pPr>
        <w:contextualSpacing/>
        <w:rPr>
          <w:rFonts w:ascii="Times New Roman" w:eastAsia="Calibri" w:hAnsi="Times New Roman" w:cs="Times New Roman"/>
        </w:rPr>
      </w:pPr>
      <w:r w:rsidRPr="00B76FA4">
        <w:rPr>
          <w:rFonts w:ascii="Times New Roman" w:eastAsia="Calibri" w:hAnsi="Times New Roman" w:cs="Times New Roman"/>
          <w:b/>
        </w:rPr>
        <w:t>2. Jakie są korzyści z przeprowadzenia autoewaluacji?</w:t>
      </w:r>
      <w:r>
        <w:rPr>
          <w:rFonts w:ascii="Times New Roman" w:eastAsia="Calibri" w:hAnsi="Times New Roman" w:cs="Times New Roman"/>
          <w:b/>
        </w:rPr>
        <w:t>.</w:t>
      </w:r>
      <w:r w:rsidRPr="00B76FA4">
        <w:rPr>
          <w:rFonts w:ascii="Times New Roman" w:eastAsia="Calibri" w:hAnsi="Times New Roman" w:cs="Times New Roman"/>
        </w:rPr>
        <w:t>......................................................................</w:t>
      </w:r>
    </w:p>
    <w:p w:rsidR="00B76FA4" w:rsidRPr="00B76FA4" w:rsidRDefault="00B76FA4" w:rsidP="00B76FA4">
      <w:pPr>
        <w:contextualSpacing/>
        <w:rPr>
          <w:rFonts w:ascii="Times New Roman" w:eastAsia="Calibri" w:hAnsi="Times New Roman" w:cs="Times New Roman"/>
          <w:b/>
        </w:rPr>
      </w:pPr>
      <w:r w:rsidRPr="00B76FA4">
        <w:rPr>
          <w:rFonts w:ascii="Times New Roman" w:eastAsia="Calibri" w:hAnsi="Times New Roman" w:cs="Times New Roman"/>
          <w:b/>
        </w:rPr>
        <w:t>3. Jakie były trudności związane z przeprowadzeniem autoewaluacji?</w:t>
      </w:r>
      <w:r>
        <w:rPr>
          <w:rFonts w:ascii="Times New Roman" w:eastAsia="Calibri" w:hAnsi="Times New Roman" w:cs="Times New Roman"/>
          <w:b/>
        </w:rPr>
        <w:t xml:space="preserve"> </w:t>
      </w:r>
      <w:r w:rsidRPr="00B76FA4">
        <w:rPr>
          <w:rFonts w:ascii="Times New Roman" w:eastAsia="Calibri" w:hAnsi="Times New Roman" w:cs="Times New Roman"/>
        </w:rPr>
        <w:t>…………………………….</w:t>
      </w:r>
    </w:p>
    <w:p w:rsidR="00B76FA4" w:rsidRDefault="00B76FA4" w:rsidP="00B76FA4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4494"/>
        <w:gridCol w:w="2976"/>
      </w:tblGrid>
      <w:tr w:rsidR="00B76FA4" w:rsidTr="00B76FA4">
        <w:tc>
          <w:tcPr>
            <w:tcW w:w="1305" w:type="dxa"/>
          </w:tcPr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</w:p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data</w:t>
            </w:r>
            <w:proofErr w:type="gramEnd"/>
          </w:p>
        </w:tc>
        <w:tc>
          <w:tcPr>
            <w:tcW w:w="4495" w:type="dxa"/>
          </w:tcPr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……………………………….</w:t>
            </w:r>
          </w:p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koordynatora</w:t>
            </w:r>
          </w:p>
        </w:tc>
        <w:tc>
          <w:tcPr>
            <w:tcW w:w="2976" w:type="dxa"/>
          </w:tcPr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…………………………….</w:t>
            </w:r>
          </w:p>
          <w:p w:rsidR="00B76FA4" w:rsidRDefault="00B76FA4" w:rsidP="00B76F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Podpis dyrektora</w:t>
            </w:r>
          </w:p>
        </w:tc>
      </w:tr>
    </w:tbl>
    <w:p w:rsidR="00D172BA" w:rsidRPr="00B76FA4" w:rsidRDefault="00D172BA" w:rsidP="00B76FA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sectPr w:rsidR="00D172BA" w:rsidRPr="00B76FA4" w:rsidSect="00D172BA">
      <w:headerReference w:type="default" r:id="rId7"/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347" w:rsidRDefault="00193347" w:rsidP="00193347">
      <w:pPr>
        <w:spacing w:after="0" w:line="240" w:lineRule="auto"/>
      </w:pPr>
      <w:r>
        <w:separator/>
      </w:r>
    </w:p>
  </w:endnote>
  <w:endnote w:type="continuationSeparator" w:id="0">
    <w:p w:rsidR="00193347" w:rsidRDefault="00193347" w:rsidP="00193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347" w:rsidRDefault="00193347" w:rsidP="00193347">
      <w:pPr>
        <w:spacing w:after="0" w:line="240" w:lineRule="auto"/>
      </w:pPr>
      <w:r>
        <w:separator/>
      </w:r>
    </w:p>
  </w:footnote>
  <w:footnote w:type="continuationSeparator" w:id="0">
    <w:p w:rsidR="00193347" w:rsidRDefault="00193347" w:rsidP="00193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4D2" w:rsidRDefault="009044D2">
    <w:pPr>
      <w:pStyle w:val="Nagwek"/>
      <w:rPr>
        <w:b/>
        <w:color w:val="00B050"/>
        <w:sz w:val="28"/>
        <w:szCs w:val="28"/>
      </w:rPr>
    </w:pPr>
  </w:p>
  <w:p w:rsidR="009044D2" w:rsidRDefault="009044D2">
    <w:pPr>
      <w:pStyle w:val="Nagwek"/>
      <w:rPr>
        <w:b/>
        <w:color w:val="00B050"/>
        <w:sz w:val="28"/>
        <w:szCs w:val="28"/>
      </w:rPr>
    </w:pPr>
  </w:p>
  <w:p w:rsidR="009044D2" w:rsidRPr="007355EA" w:rsidRDefault="009044D2">
    <w:pPr>
      <w:pStyle w:val="Nagwek"/>
      <w:rPr>
        <w:rFonts w:asciiTheme="minorHAnsi" w:hAnsiTheme="minorHAnsi"/>
        <w:b/>
        <w:color w:val="00B050"/>
        <w:sz w:val="28"/>
        <w:szCs w:val="28"/>
      </w:rPr>
    </w:pPr>
  </w:p>
  <w:p w:rsidR="00193347" w:rsidRPr="007355EA" w:rsidRDefault="00194FC1">
    <w:pPr>
      <w:pStyle w:val="Nagwek"/>
      <w:rPr>
        <w:rFonts w:asciiTheme="minorHAnsi" w:hAnsiTheme="minorHAnsi"/>
      </w:rPr>
    </w:pPr>
    <w:r w:rsidRPr="007355EA">
      <w:rPr>
        <w:rFonts w:asciiTheme="minorHAnsi" w:hAnsiTheme="minorHAnsi"/>
        <w:noProof/>
      </w:rPr>
      <w:drawing>
        <wp:anchor distT="0" distB="0" distL="114300" distR="114300" simplePos="0" relativeHeight="251658240" behindDoc="0" locked="0" layoutInCell="1" allowOverlap="1" wp14:anchorId="5C40A234" wp14:editId="369B8AA5">
          <wp:simplePos x="0" y="0"/>
          <wp:positionH relativeFrom="column">
            <wp:posOffset>5528945</wp:posOffset>
          </wp:positionH>
          <wp:positionV relativeFrom="paragraph">
            <wp:posOffset>125730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34DA" w:rsidRPr="007355EA">
      <w:rPr>
        <w:rFonts w:asciiTheme="minorHAnsi" w:hAnsiTheme="minorHAnsi"/>
        <w:b/>
        <w:color w:val="00B050"/>
        <w:sz w:val="28"/>
        <w:szCs w:val="28"/>
      </w:rPr>
      <w:t>ZAŁĄCZNIK NR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53A9A"/>
    <w:multiLevelType w:val="hybridMultilevel"/>
    <w:tmpl w:val="0DC00232"/>
    <w:lvl w:ilvl="0" w:tplc="8BF812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20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2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60D02"/>
    <w:multiLevelType w:val="hybridMultilevel"/>
    <w:tmpl w:val="697893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4"/>
  </w:num>
  <w:num w:numId="4">
    <w:abstractNumId w:val="16"/>
  </w:num>
  <w:num w:numId="5">
    <w:abstractNumId w:val="35"/>
  </w:num>
  <w:num w:numId="6">
    <w:abstractNumId w:val="29"/>
  </w:num>
  <w:num w:numId="7">
    <w:abstractNumId w:val="3"/>
  </w:num>
  <w:num w:numId="8">
    <w:abstractNumId w:val="8"/>
  </w:num>
  <w:num w:numId="9">
    <w:abstractNumId w:val="15"/>
  </w:num>
  <w:num w:numId="10">
    <w:abstractNumId w:val="38"/>
  </w:num>
  <w:num w:numId="11">
    <w:abstractNumId w:val="5"/>
  </w:num>
  <w:num w:numId="12">
    <w:abstractNumId w:val="39"/>
  </w:num>
  <w:num w:numId="13">
    <w:abstractNumId w:val="19"/>
  </w:num>
  <w:num w:numId="14">
    <w:abstractNumId w:val="14"/>
  </w:num>
  <w:num w:numId="15">
    <w:abstractNumId w:val="22"/>
  </w:num>
  <w:num w:numId="16">
    <w:abstractNumId w:val="2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0"/>
  </w:num>
  <w:num w:numId="22">
    <w:abstractNumId w:val="36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30"/>
  </w:num>
  <w:num w:numId="29">
    <w:abstractNumId w:val="34"/>
  </w:num>
  <w:num w:numId="30">
    <w:abstractNumId w:val="31"/>
  </w:num>
  <w:num w:numId="31">
    <w:abstractNumId w:val="26"/>
  </w:num>
  <w:num w:numId="32">
    <w:abstractNumId w:val="37"/>
  </w:num>
  <w:num w:numId="33">
    <w:abstractNumId w:val="27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044009"/>
    <w:rsid w:val="000552FF"/>
    <w:rsid w:val="00193347"/>
    <w:rsid w:val="00194FC1"/>
    <w:rsid w:val="00267EE4"/>
    <w:rsid w:val="00360579"/>
    <w:rsid w:val="00414B8F"/>
    <w:rsid w:val="007355EA"/>
    <w:rsid w:val="00885ED1"/>
    <w:rsid w:val="008B1E05"/>
    <w:rsid w:val="008F228D"/>
    <w:rsid w:val="009044D2"/>
    <w:rsid w:val="00A0078F"/>
    <w:rsid w:val="00B76FA4"/>
    <w:rsid w:val="00BD7B33"/>
    <w:rsid w:val="00CD7DE1"/>
    <w:rsid w:val="00D047B4"/>
    <w:rsid w:val="00D172BA"/>
    <w:rsid w:val="00DC1531"/>
    <w:rsid w:val="00E50D3A"/>
    <w:rsid w:val="00EA3F5D"/>
    <w:rsid w:val="00EF1EBD"/>
    <w:rsid w:val="00FD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97E2C37-6EBF-4F15-9551-DDDFE35B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9</cp:revision>
  <cp:lastPrinted>2018-11-07T13:53:00Z</cp:lastPrinted>
  <dcterms:created xsi:type="dcterms:W3CDTF">2018-11-05T07:29:00Z</dcterms:created>
  <dcterms:modified xsi:type="dcterms:W3CDTF">2018-11-07T14:04:00Z</dcterms:modified>
</cp:coreProperties>
</file>